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307E" w14:textId="77777777" w:rsidR="00961879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</w:pPr>
    </w:p>
    <w:p w14:paraId="17DF54D3" w14:textId="77777777" w:rsidR="00961879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</w:pPr>
    </w:p>
    <w:p w14:paraId="6C778AC5" w14:textId="77777777" w:rsidR="00961879" w:rsidRDefault="00961879" w:rsidP="00961879">
      <w:pPr>
        <w:spacing w:before="51" w:line="388" w:lineRule="auto"/>
        <w:ind w:left="1563" w:right="1561" w:hanging="9"/>
        <w:jc w:val="center"/>
        <w:rPr>
          <w:b/>
        </w:rPr>
      </w:pPr>
      <w:r>
        <w:rPr>
          <w:b/>
        </w:rPr>
        <w:t xml:space="preserve">ANEXO </w:t>
      </w:r>
    </w:p>
    <w:p w14:paraId="4113A1B3" w14:textId="77777777" w:rsidR="00961879" w:rsidRPr="007C77C2" w:rsidRDefault="00961879" w:rsidP="00961879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BASES CONCURSO</w:t>
      </w:r>
    </w:p>
    <w:p w14:paraId="292F2CDD" w14:textId="0D6B2066" w:rsidR="00961879" w:rsidRPr="007C77C2" w:rsidRDefault="00961879" w:rsidP="00961879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“Acceso a Estadio por un año”</w:t>
      </w:r>
    </w:p>
    <w:p w14:paraId="11D8F626" w14:textId="77777777" w:rsidR="00961879" w:rsidRDefault="00961879" w:rsidP="00961879">
      <w:pPr>
        <w:pStyle w:val="Textoindependiente"/>
        <w:ind w:left="0"/>
        <w:jc w:val="left"/>
        <w:rPr>
          <w:b/>
          <w:sz w:val="24"/>
        </w:rPr>
      </w:pPr>
    </w:p>
    <w:p w14:paraId="4B67DDCE" w14:textId="6E122C8F" w:rsidR="00961879" w:rsidRDefault="00961879" w:rsidP="00961879">
      <w:pPr>
        <w:pStyle w:val="Textoindependiente"/>
        <w:spacing w:line="254" w:lineRule="auto"/>
        <w:ind w:left="0" w:right="128"/>
      </w:pPr>
      <w:r>
        <w:t xml:space="preserve">Por medio del presente </w:t>
      </w:r>
      <w:proofErr w:type="gramStart"/>
      <w:r>
        <w:t>documento,  Canal</w:t>
      </w:r>
      <w:proofErr w:type="gramEnd"/>
      <w:r>
        <w:t xml:space="preserve"> del Futbol </w:t>
      </w:r>
      <w:proofErr w:type="spellStart"/>
      <w:r>
        <w:t>SpA</w:t>
      </w:r>
      <w:proofErr w:type="spellEnd"/>
      <w:r>
        <w:t xml:space="preserve">, modifica las  Bases del Concurso “ Acceso a Estadio CDF por un Año” publicadas con fecha 4 de enero de 2021 en el sitio web de </w:t>
      </w:r>
      <w:hyperlink r:id="rId5" w:history="1">
        <w:r w:rsidRPr="006A34F9">
          <w:rPr>
            <w:rStyle w:val="Hipervnculo"/>
          </w:rPr>
          <w:t>www.cdf.cl</w:t>
        </w:r>
      </w:hyperlink>
      <w:r>
        <w:t xml:space="preserve">, las que a partir de esta fecha y en virtud del rebranding de la compañía, serán las transcritas a continuación </w:t>
      </w:r>
    </w:p>
    <w:p w14:paraId="43A333C9" w14:textId="06638919" w:rsidR="00961879" w:rsidRDefault="00961879" w:rsidP="00961879">
      <w:pPr>
        <w:pStyle w:val="Textoindependiente"/>
        <w:ind w:left="0"/>
        <w:rPr>
          <w:rFonts w:ascii="Times New Roman"/>
          <w:sz w:val="17"/>
        </w:rPr>
      </w:pPr>
    </w:p>
    <w:p w14:paraId="5BA2EB6A" w14:textId="77777777" w:rsidR="00961879" w:rsidRPr="00961879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val="es-ES" w:eastAsia="es-ES_tradnl"/>
        </w:rPr>
      </w:pPr>
    </w:p>
    <w:p w14:paraId="79902F45" w14:textId="153CEDE4" w:rsidR="00241415" w:rsidRPr="007C77C2" w:rsidRDefault="00241415" w:rsidP="00961879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BASES CONCURSO</w:t>
      </w:r>
    </w:p>
    <w:p w14:paraId="2B725C55" w14:textId="2BA988B5" w:rsidR="00241415" w:rsidRPr="007C77C2" w:rsidRDefault="00241415" w:rsidP="00241415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“</w:t>
      </w:r>
      <w:r w:rsidR="00E113B1"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 xml:space="preserve">Acceso a </w:t>
      </w:r>
      <w:r w:rsidR="001B4143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 xml:space="preserve">Estadio </w:t>
      </w:r>
      <w:r w:rsidR="00E113B1"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 xml:space="preserve">por un año </w:t>
      </w: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”</w:t>
      </w:r>
    </w:p>
    <w:p w14:paraId="5D4D02DE" w14:textId="77777777" w:rsidR="007C77C2" w:rsidRDefault="007C77C2" w:rsidP="00241415">
      <w:pPr>
        <w:shd w:val="clear" w:color="auto" w:fill="FFFFFF"/>
        <w:jc w:val="center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6E73DE41" w14:textId="3BC6E7A5" w:rsidR="007C77C2" w:rsidRP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PRIMERO: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CANAL DEL FÚTBOL SpA en adelante “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” dentro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sus actividades de marketing, han organizado un concurso denominado “</w:t>
      </w:r>
      <w:r w:rsidR="00E113B1"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 xml:space="preserve">ACCESO A </w:t>
      </w:r>
      <w:r w:rsidR="00247E89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 xml:space="preserve">ESTADIO </w:t>
      </w:r>
      <w:r w:rsidR="00E113B1"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POR UN AÑO</w:t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”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adelante el “Concurso” que se realizara a través de su página de internet por medio de un minisitio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inserto dentro de la página web del canal y que será promocionado a través de las señales de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TNT SPORTS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y sus plataformas digitales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</w:p>
    <w:p w14:paraId="6E225B1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</w:pPr>
    </w:p>
    <w:p w14:paraId="370EA9AD" w14:textId="35F662D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SEGUNDO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961879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velará por el cumplimiento de las presentes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bases y tomará las decisiones necesarias que digan relación con el concurso, las cuales serán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inapelables. Las presentes bases estarán disponibles en www.</w:t>
      </w:r>
      <w:r w:rsidR="001B4143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tntsport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.cl.</w:t>
      </w:r>
    </w:p>
    <w:p w14:paraId="48901D9A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BCC68EC" w14:textId="77777777" w:rsidR="00241415" w:rsidRPr="007C77C2" w:rsidRDefault="00241415" w:rsidP="007C77C2">
      <w:pPr>
        <w:shd w:val="clear" w:color="auto" w:fill="FFFFFF"/>
        <w:ind w:left="2832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EL CONCURSO</w:t>
      </w:r>
    </w:p>
    <w:p w14:paraId="4BE2069E" w14:textId="18535675" w:rsid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TERCERO:</w:t>
      </w:r>
      <w:r w:rsidR="00961879" w:rsidRP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961879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organiza este concurso en el cual el público televidente puede participar de la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siguiente forma: </w:t>
      </w:r>
    </w:p>
    <w:p w14:paraId="3924AFEB" w14:textId="2F759919" w:rsidR="007C77C2" w:rsidRPr="007C77C2" w:rsidRDefault="00241415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ingresando a la plataforma Web de </w:t>
      </w:r>
      <w:hyperlink r:id="rId6" w:history="1">
        <w:r w:rsidR="00247E89" w:rsidRPr="00F64384">
          <w:rPr>
            <w:rStyle w:val="Hipervnculo"/>
            <w:rFonts w:ascii="Raleway" w:eastAsia="Times New Roman" w:hAnsi="Raleway" w:cs="Times New Roman"/>
            <w:sz w:val="21"/>
            <w:szCs w:val="21"/>
            <w:lang w:eastAsia="es-ES_tradnl"/>
          </w:rPr>
          <w:t>http://estadio.com/</w:t>
        </w:r>
      </w:hyperlink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durante el día y horas señaladas en el artículo precedente.</w:t>
      </w:r>
    </w:p>
    <w:p w14:paraId="4F7DA003" w14:textId="77777777" w:rsidR="007C77C2" w:rsidRPr="007C77C2" w:rsidRDefault="00241415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Los participantes deberán completar el formulario de inscripción (nombre</w:t>
      </w:r>
      <w:r w:rsidR="00E861FB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apellido</w:t>
      </w: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correo electrónico) y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;</w:t>
      </w:r>
    </w:p>
    <w:p w14:paraId="21708489" w14:textId="6CDB8D68" w:rsidR="00241415" w:rsidRPr="007C77C2" w:rsidRDefault="007C77C2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uscribi</w:t>
      </w: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rse</w:t>
      </w:r>
      <w:r w:rsidR="00E861FB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con una tarjeta de crédito válida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al servicio de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Estadio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</w:p>
    <w:p w14:paraId="74992F64" w14:textId="77777777" w:rsidR="007C77C2" w:rsidRPr="007C77C2" w:rsidRDefault="007C77C2" w:rsidP="007C77C2">
      <w:pPr>
        <w:pStyle w:val="Prrafodelista"/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</w:p>
    <w:p w14:paraId="33BC154D" w14:textId="664CCFA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CUARTO: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Este concurso tendrá vigencia desde el día </w:t>
      </w:r>
      <w:r w:rsidR="00A53E66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4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A53E66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Enero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del 202</w:t>
      </w:r>
      <w:r w:rsidR="00A53E66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desde las 00:00 horas, hasta el día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31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Marzo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del 202</w:t>
      </w:r>
      <w:r w:rsidR="00E95CD7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hasta las 23:59 horas. Lo anterior es sin perjuicio que los organizadores decidan extender el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plazo de vigencia del concurso, si las circunstancias así lo ameritan, para lo cual informarán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oportuna y adecuadamente al público a través de un anexo que será publicado oportunamente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minisitio.</w:t>
      </w:r>
    </w:p>
    <w:p w14:paraId="5189FC1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59A003D" w14:textId="77777777" w:rsidR="00241415" w:rsidRPr="007C77C2" w:rsidRDefault="00241415" w:rsidP="007C77C2">
      <w:pPr>
        <w:shd w:val="clear" w:color="auto" w:fill="FFFFFF"/>
        <w:ind w:left="2832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DE LOS CONCURSANTES</w:t>
      </w:r>
    </w:p>
    <w:p w14:paraId="7007E8DE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QUINTO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La participación en el concurso regido por estas bases, implica, para cada concursante,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reconocimiento de su posibilidad de perder o ganar y su aceptación de someterse a las normas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propias de los contratos de juegos lícitos.</w:t>
      </w:r>
    </w:p>
    <w:p w14:paraId="7A7D7C23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B1055B5" w14:textId="1E70A72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SEXTO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Por el hecho de participar en el concurso, se entenderá que los concursantes han adquirido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cabal conocimiento de las presentes bases, aceptándolas en su integridad y sometiéndose a estas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reglas para su participación en el concurso. Estas bases serán publicadas en www.</w:t>
      </w:r>
      <w:r w:rsidR="007E5B8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tntsports.cl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sitio web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de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</w:p>
    <w:p w14:paraId="7CB4D87E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0E24E83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SEPTIMO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No podrán participar, bajo ningún pretexto en este concurso:</w:t>
      </w:r>
    </w:p>
    <w:p w14:paraId="44EAD16E" w14:textId="53CC472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a) Trabajadores de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CNN Chile y Chilevisión;</w:t>
      </w:r>
    </w:p>
    <w:p w14:paraId="7F713AA1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b) Los cónyuges, ascendientes, descendientes o parientes hasta el segundo grado por</w:t>
      </w:r>
    </w:p>
    <w:p w14:paraId="35E3323E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consanguinidad o afinidad de los señalados en las letras a), b) precedentes, asimismo están</w:t>
      </w:r>
    </w:p>
    <w:p w14:paraId="680B42D2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lastRenderedPageBreak/>
        <w:t>imposibilitados quienes tengan amistad íntima con cualquiera de las personas señaladas en las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letras precedentes. </w:t>
      </w:r>
    </w:p>
    <w:p w14:paraId="130F6B60" w14:textId="45BEC2E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Corresponderá exclusivamente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calificar y resolver si un postulante, seleccionado o sorteado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para participar en el concurso, cumple o no con los requisitos antes enumerados.</w:t>
      </w:r>
    </w:p>
    <w:p w14:paraId="519709B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2A5D2C31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OCTAVO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La decisión de cada persona de intervenir en el concurso, en cualquiera de sus fases,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será totalmente voluntaria e implicará la aceptación de los resultados del mismo que su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participación pudiera tener.</w:t>
      </w:r>
    </w:p>
    <w:p w14:paraId="537524CC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0118D82" w14:textId="5FC4521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NOVENO: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El concursante autoriza expresa e irrevocablemente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para los siguientes efectos,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sin que sea necesario efectuarles pago alguno por ellos: a) Utilizar sus nombres, seudónimos,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fotografías, voz, así como cualquiera otra reproducción de esta y/o de su imagen que en la materia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considere útiles para fines promocionales y de publicidad. b) Transmitir, retransmitir y/o repetir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 forma total o parcial su participación en el concurso de que se trate. c) Comercializar las citadas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transmisiones, retransmisiones y repeticiones en la forma que estime conveniente y tanto en Chile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como en o hacia el extranjero.</w:t>
      </w:r>
    </w:p>
    <w:p w14:paraId="4C6EA78A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C1E47E0" w14:textId="77777777" w:rsidR="00241415" w:rsidRPr="007C77C2" w:rsidRDefault="00241415" w:rsidP="007C77C2">
      <w:pPr>
        <w:shd w:val="clear" w:color="auto" w:fill="FFFFFF"/>
        <w:ind w:left="3540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EL PREMIO</w:t>
      </w:r>
    </w:p>
    <w:p w14:paraId="40B8480C" w14:textId="46D7D5F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elegirá a </w:t>
      </w:r>
      <w:r w:rsidR="00C337DD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un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(1</w:t>
      </w:r>
      <w:r w:rsidR="00754CB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)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ganad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or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ganador será sorteado mediante un sistema computacional entre aquellos que hayan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enviado correctamente el formulario</w:t>
      </w:r>
      <w:r w:rsidR="00754CB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y se hayan suscrito al servicio</w:t>
      </w:r>
      <w:r w:rsidR="00834D3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Estadio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.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contactará a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ganador por correo electrónico y/o teléfono señalado en el formulario.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Desde el envío del correo electrónico, los ganadores tendrán 24 horas para acreditar estar abonados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Estadio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 Solo podrán participar los titulares de dichos servicios.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Los ganadores del concurso serán comunicados en el sitio web www.</w:t>
      </w:r>
      <w:r w:rsidR="007E5B8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tntsports.cl</w:t>
      </w:r>
    </w:p>
    <w:p w14:paraId="78B0CED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1FD2B09" w14:textId="35D2128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UNDÉCIMO: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ganador o ganadora será premiado con 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acceso libre (sin cobro) por un año de 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Estadio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Los premios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este concurso no incluyen ningún otro bien o servicio distinto que el premio definido, y no podrá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exigirse el canje del premio, por ninguna otra prestación que no haya sido detallada en las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presentes bases, ni aun cuando el ganador no pudiera gozar del premio total o parcialmente por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cualquier causa. Todo cargo, gasto o costo adicional en que incurran los ganadores con el motivo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 su participación en el concurso, aceptación, obtención y uso del premio será de su exclusiva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responsabilidad y cuenta del ganador. De tal forma, que toda contribución o impuesto inherente al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premio, gasto de retiro, uso y disfrute del premio, incluyendo, sin implicar limitaciones, seguros e</w:t>
      </w:r>
    </w:p>
    <w:p w14:paraId="5868D302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indemnizaciones de cualquier tipo, serán de cuenta del ganador.</w:t>
      </w:r>
    </w:p>
    <w:p w14:paraId="4873CC4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1D71278C" w14:textId="77777777" w:rsidR="00241415" w:rsidRP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DUODÉCIMO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Para cobrar el premio, </w:t>
      </w:r>
      <w:r w:rsidR="00834D3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erá responsabilidad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del ganador tener su cédula de identidad al día, o el documento que sea necesario para hacer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efectiva la obtención del premio del concurso.</w:t>
      </w:r>
    </w:p>
    <w:p w14:paraId="1906F895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B7B33FC" w14:textId="1F5945D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TERCERO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4F501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Al ser contactado, e</w:t>
      </w:r>
      <w:r w:rsidR="00570F7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 ganador deberá entregar una dirección donde poder realizar el envío del premi</w:t>
      </w:r>
      <w:r w:rsidR="004F501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o.</w:t>
      </w:r>
    </w:p>
    <w:p w14:paraId="00862BC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64B4ED6" w14:textId="77777777" w:rsidR="00241415" w:rsidRPr="007C77C2" w:rsidRDefault="00241415" w:rsidP="007C77C2">
      <w:pPr>
        <w:shd w:val="clear" w:color="auto" w:fill="FFFFFF"/>
        <w:ind w:left="2124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TRATAMIENTO DE DATOS PERSONALES</w:t>
      </w:r>
    </w:p>
    <w:p w14:paraId="021C28C9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0D555913" w14:textId="4CC0577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CUARTO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recopilará la información enviada por los concursantes.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utilizará la información enviada, la que incluirá datos personales (la “Información”) conforme lo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establece la Ley N°19.628 y normas legales pertinentes.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Los concursantes autorizan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para utilizar la Información para la creación de una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base de datos con el sólo objetivo de enviar información de interés para el concursante,</w:t>
      </w:r>
    </w:p>
    <w:p w14:paraId="222F98A9" w14:textId="427C151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promociones y publicidades vinculadas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para lo cual el concursante lo autoriza através de la aceptación de estas bases del concurso.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 compromete a no divulgar esta información a personas ajenas a la organización. Una vez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que los interesados hayan sido seleccionados, o antes de que se cumpla el plazo de 6 meses desde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lastRenderedPageBreak/>
        <w:t xml:space="preserve">su inscripción,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destruirá todas las fichas de inscripción, y destruirá todos los datos 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información, incluidos los respaldos, asociados con este registro.</w:t>
      </w:r>
    </w:p>
    <w:p w14:paraId="1700608E" w14:textId="77777777" w:rsidR="00241415" w:rsidRPr="007C77C2" w:rsidRDefault="00241415" w:rsidP="007C77C2">
      <w:pPr>
        <w:shd w:val="clear" w:color="auto" w:fill="FFFFFF"/>
        <w:ind w:left="3540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241415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br/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GENERALIDADES</w:t>
      </w:r>
    </w:p>
    <w:p w14:paraId="0484D88E" w14:textId="5B0509C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QUINTO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podrá modificar sin restricciones el presente reglamento y/o el present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e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concurso en función de criterios que tiendan a mejorar la realización del concurso. En el evento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 producirse cambios, éstos se comunicarán con la debida antelación a los concursantes. Cualquie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r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situación no contemplada en este reglamento será definida por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y los concursantes no tendrán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derecho a reclamo alguno sobre lo resuelto por ésta.</w:t>
      </w:r>
    </w:p>
    <w:p w14:paraId="77747AD0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A988119" w14:textId="3EE5819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SEXTO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reserva el derecho de iniciar las acciones legales que procedan en caso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detectar irregularidades durante el Concurso, tales como falsificación, suplantación de personas,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adulteración de información, etc.</w:t>
      </w:r>
    </w:p>
    <w:p w14:paraId="579D8428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br/>
      </w:r>
    </w:p>
    <w:p w14:paraId="50E3D7D5" w14:textId="54F0B91E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SEPTIMO: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no será responsable por daños o perjuicios que pudiere sufrir cualquier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concursante o los terceros, en sus personas o bienes, con motivo y/u ocasión de la participación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presente juego y/o del uso del premio en el caso de tratarse del ganador del mismo, declinando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todo tipo de responsabilidad contractual y/o extracontractual frente al concursante ganador y/o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acompañantes y/o sus sucesores, lo que es aceptado incondicionalmente por cada concursante.</w:t>
      </w:r>
    </w:p>
    <w:p w14:paraId="4FDBF665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</w:pPr>
    </w:p>
    <w:p w14:paraId="44886FBC" w14:textId="248F6F8E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OCTAVO: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tampoco será responsable por los menores de edad que, sin autorización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sus padres o representantes, pudieran intervenir de cualquier forma en este juego.</w:t>
      </w:r>
    </w:p>
    <w:p w14:paraId="4133607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6B0918B6" w14:textId="01B945B1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 xml:space="preserve">DECIMO NOVENO: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 reserva el derecho exclusivo de suspender definitivamente o</w:t>
      </w:r>
    </w:p>
    <w:p w14:paraId="5705E9A3" w14:textId="6773CF8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transitoriamente o extender este concurso, como así también de introducir las modificaciones que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juzgue convenientes en cuanto a las condiciones y características del mismo, sin que ello genere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derecho alguno o reclamo por parte de los participantes ni responsabilidad ulterior de ningún tipo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para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</w:p>
    <w:p w14:paraId="18E1053C" w14:textId="77777777" w:rsidR="007C77C2" w:rsidRDefault="007C77C2" w:rsidP="007C77C2">
      <w:pPr>
        <w:shd w:val="clear" w:color="auto" w:fill="FFFFFF"/>
        <w:jc w:val="center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0B927B4F" w14:textId="77777777" w:rsidR="00241415" w:rsidRPr="00241415" w:rsidRDefault="007C77C2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ART</w:t>
      </w:r>
      <w:r w:rsidRPr="007C77C2">
        <w:rPr>
          <w:rFonts w:ascii="Raleway" w:eastAsia="Times New Roman" w:hAnsi="Raleway" w:cs="Times New Roman" w:hint="eastAsia"/>
          <w:b/>
          <w:bCs/>
          <w:color w:val="000000"/>
          <w:sz w:val="21"/>
          <w:szCs w:val="21"/>
          <w:lang w:eastAsia="es-ES_tradnl"/>
        </w:rPr>
        <w:t>Í</w:t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CULO FINAL: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Las presentes bases se entenderán íntegra y totalmente conocidas y aceptadas por</w:t>
      </w:r>
      <w:r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todas las personas que participen vía plataforma Web.</w:t>
      </w:r>
    </w:p>
    <w:p w14:paraId="0D913522" w14:textId="188172C8" w:rsidR="00241415" w:rsidRPr="00241415" w:rsidRDefault="00A6348C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reserva el derecho de definir, establecer e interpretar aquellas situaciones o circunstancias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que no estén expresamente previstas en las presentes bases sin afectar la esencia del concurso,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decisiones que serán inapelables y los participantes no tendrán derecho a reclamo alguno,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aclarándose que cualquier modificación será ajustada a la legislación vigente.</w:t>
      </w:r>
    </w:p>
    <w:p w14:paraId="16B00C02" w14:textId="77777777" w:rsidR="00241415" w:rsidRDefault="00241415" w:rsidP="007C77C2">
      <w:pPr>
        <w:jc w:val="both"/>
      </w:pPr>
    </w:p>
    <w:p w14:paraId="7AC9541B" w14:textId="1BE49BB2" w:rsidR="007C77C2" w:rsidRDefault="007C77C2" w:rsidP="007C77C2">
      <w:pPr>
        <w:jc w:val="center"/>
      </w:pPr>
      <w:r>
        <w:t xml:space="preserve">Santiago, </w:t>
      </w:r>
      <w:r w:rsidR="00247E89">
        <w:t xml:space="preserve">4 </w:t>
      </w:r>
      <w:r>
        <w:t xml:space="preserve">de </w:t>
      </w:r>
      <w:r w:rsidR="00A53E66">
        <w:t>enero</w:t>
      </w:r>
      <w:r>
        <w:t xml:space="preserve"> de 202</w:t>
      </w:r>
      <w:r w:rsidR="00A53E66">
        <w:t>1</w:t>
      </w:r>
    </w:p>
    <w:sectPr w:rsidR="007C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Trebuchet MS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56BAC"/>
    <w:multiLevelType w:val="hybridMultilevel"/>
    <w:tmpl w:val="7D5A4EE2"/>
    <w:lvl w:ilvl="0" w:tplc="558AFE9E">
      <w:start w:val="1"/>
      <w:numFmt w:val="lowerLetter"/>
      <w:lvlText w:val="%1)"/>
      <w:lvlJc w:val="left"/>
      <w:pPr>
        <w:ind w:left="720" w:hanging="360"/>
      </w:pPr>
      <w:rPr>
        <w:rFonts w:ascii="Raleway" w:hAnsi="Raleway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15"/>
    <w:rsid w:val="001B4143"/>
    <w:rsid w:val="00241415"/>
    <w:rsid w:val="00247E89"/>
    <w:rsid w:val="004F5014"/>
    <w:rsid w:val="00570F74"/>
    <w:rsid w:val="00754CB5"/>
    <w:rsid w:val="007C77C2"/>
    <w:rsid w:val="007E5B84"/>
    <w:rsid w:val="00834D34"/>
    <w:rsid w:val="00961879"/>
    <w:rsid w:val="009E4571"/>
    <w:rsid w:val="00A53E66"/>
    <w:rsid w:val="00A6348C"/>
    <w:rsid w:val="00C337DD"/>
    <w:rsid w:val="00E113B1"/>
    <w:rsid w:val="00E861FB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810"/>
  <w15:chartTrackingRefBased/>
  <w15:docId w15:val="{F1FB875D-2B7B-A945-99A8-2854EFE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77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7C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77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7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7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7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7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7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C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961879"/>
    <w:pPr>
      <w:widowControl w:val="0"/>
      <w:autoSpaceDE w:val="0"/>
      <w:autoSpaceDN w:val="0"/>
      <w:ind w:left="121"/>
      <w:jc w:val="both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1879"/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14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9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6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9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8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4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3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6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0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7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5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9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5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7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2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4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2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5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7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5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6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6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8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3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6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3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8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9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6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2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4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3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9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1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4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4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adio.com/" TargetMode="External"/><Relationship Id="rId5" Type="http://schemas.openxmlformats.org/officeDocument/2006/relationships/hyperlink" Target="http://www.cdf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Cristian</dc:creator>
  <cp:keywords/>
  <dc:description/>
  <cp:lastModifiedBy>Herrera, Cristian</cp:lastModifiedBy>
  <cp:revision>4</cp:revision>
  <dcterms:created xsi:type="dcterms:W3CDTF">2021-01-11T16:30:00Z</dcterms:created>
  <dcterms:modified xsi:type="dcterms:W3CDTF">2021-01-25T22:30:00Z</dcterms:modified>
</cp:coreProperties>
</file>