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10F" w:rsidRDefault="00F3685E">
      <w:pPr>
        <w:pStyle w:val="Ttulo1"/>
        <w:rPr>
          <w:u w:val="none"/>
        </w:rPr>
      </w:pPr>
      <w:r>
        <w:rPr>
          <w:u w:val="thick"/>
        </w:rPr>
        <w:t>BASES BENEFICIO</w:t>
      </w:r>
    </w:p>
    <w:p w:rsidR="00F8710F" w:rsidRDefault="00F3685E">
      <w:pPr>
        <w:spacing w:before="164"/>
        <w:ind w:left="1031" w:right="1034"/>
        <w:jc w:val="center"/>
        <w:rPr>
          <w:b/>
          <w:sz w:val="24"/>
        </w:rPr>
      </w:pPr>
      <w:r>
        <w:rPr>
          <w:b/>
          <w:sz w:val="24"/>
          <w:u w:val="thick"/>
        </w:rPr>
        <w:t>UNO, TRES, SEIS, NUEVE MESES O 1 AÑO SIN COSTO ECDF</w:t>
      </w:r>
    </w:p>
    <w:p w:rsidR="00F8710F" w:rsidRDefault="00F8710F">
      <w:pPr>
        <w:pStyle w:val="Textoindependiente"/>
        <w:rPr>
          <w:b/>
          <w:sz w:val="20"/>
        </w:rPr>
      </w:pPr>
    </w:p>
    <w:p w:rsidR="00F8710F" w:rsidRDefault="00F8710F">
      <w:pPr>
        <w:pStyle w:val="Textoindependiente"/>
        <w:spacing w:before="6"/>
        <w:rPr>
          <w:b/>
          <w:sz w:val="21"/>
        </w:rPr>
      </w:pPr>
    </w:p>
    <w:p w:rsidR="00F8710F" w:rsidRDefault="00F3685E">
      <w:pPr>
        <w:ind w:left="1028" w:right="1034"/>
        <w:jc w:val="center"/>
        <w:rPr>
          <w:b/>
          <w:sz w:val="24"/>
        </w:rPr>
      </w:pPr>
      <w:r>
        <w:rPr>
          <w:b/>
          <w:sz w:val="24"/>
          <w:u w:val="thick"/>
        </w:rPr>
        <w:t>REGLAS OFICIALES</w:t>
      </w:r>
    </w:p>
    <w:p w:rsidR="00F8710F" w:rsidRDefault="00F8710F">
      <w:pPr>
        <w:pStyle w:val="Textoindependiente"/>
        <w:rPr>
          <w:b/>
          <w:sz w:val="20"/>
        </w:rPr>
      </w:pPr>
    </w:p>
    <w:p w:rsidR="00F8710F" w:rsidRDefault="00F8710F">
      <w:pPr>
        <w:pStyle w:val="Textoindependiente"/>
        <w:rPr>
          <w:b/>
          <w:sz w:val="20"/>
        </w:rPr>
      </w:pPr>
    </w:p>
    <w:p w:rsidR="00F8710F" w:rsidRDefault="00F3685E">
      <w:pPr>
        <w:spacing w:before="217" w:line="276" w:lineRule="auto"/>
        <w:ind w:left="4197" w:hanging="3834"/>
        <w:rPr>
          <w:b/>
          <w:sz w:val="24"/>
        </w:rPr>
      </w:pPr>
      <w:r>
        <w:rPr>
          <w:b/>
          <w:sz w:val="24"/>
        </w:rPr>
        <w:t>SOLO PUEDEN INSCRIBIRSE PERSONAS QUE TENGAN RESIDENCIA EN CHILE</w:t>
      </w:r>
    </w:p>
    <w:p w:rsidR="00F8710F" w:rsidRDefault="00F8710F">
      <w:pPr>
        <w:pStyle w:val="Textoindependiente"/>
        <w:rPr>
          <w:b/>
          <w:sz w:val="26"/>
        </w:rPr>
      </w:pPr>
    </w:p>
    <w:p w:rsidR="00F8710F" w:rsidRDefault="00F8710F">
      <w:pPr>
        <w:pStyle w:val="Textoindependiente"/>
        <w:spacing w:before="2"/>
        <w:rPr>
          <w:b/>
          <w:sz w:val="29"/>
        </w:rPr>
      </w:pPr>
    </w:p>
    <w:p w:rsidR="00F8710F" w:rsidRDefault="00F3685E">
      <w:pPr>
        <w:pStyle w:val="Prrafodelista"/>
        <w:numPr>
          <w:ilvl w:val="0"/>
          <w:numId w:val="7"/>
        </w:numPr>
        <w:tabs>
          <w:tab w:val="left" w:pos="462"/>
        </w:tabs>
        <w:spacing w:line="276" w:lineRule="auto"/>
        <w:ind w:left="461" w:right="102"/>
        <w:jc w:val="both"/>
        <w:rPr>
          <w:sz w:val="24"/>
        </w:rPr>
      </w:pPr>
      <w:r>
        <w:rPr>
          <w:b/>
          <w:sz w:val="24"/>
        </w:rPr>
        <w:t>DESCRIPCIÓN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BENEFICIO: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7"/>
          <w:sz w:val="24"/>
        </w:rPr>
        <w:t xml:space="preserve"> </w:t>
      </w:r>
      <w:r>
        <w:rPr>
          <w:sz w:val="24"/>
        </w:rPr>
        <w:t>el</w:t>
      </w:r>
      <w:r>
        <w:rPr>
          <w:spacing w:val="-18"/>
          <w:sz w:val="24"/>
        </w:rPr>
        <w:t xml:space="preserve"> </w:t>
      </w:r>
      <w:r>
        <w:rPr>
          <w:sz w:val="24"/>
        </w:rPr>
        <w:t>beneficio</w:t>
      </w:r>
      <w:r>
        <w:rPr>
          <w:spacing w:val="-15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Uno,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tres,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seis,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nueve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meses </w:t>
      </w:r>
      <w:r>
        <w:rPr>
          <w:i/>
          <w:sz w:val="24"/>
        </w:rPr>
        <w:t>O 1 año sin costo ECDF</w:t>
      </w:r>
      <w:r>
        <w:rPr>
          <w:sz w:val="24"/>
        </w:rPr>
        <w:t>” (el “Beneficio o “Cupón”), los Beneficiados (como se definen en la Sección 2 siguiente) que compren alguno de los modelos de televisor Smart TV Samsung detallados en el Anexo 2 (el “Producto”) y siempre y cuando se encuentren en sto</w:t>
      </w:r>
      <w:r>
        <w:rPr>
          <w:sz w:val="24"/>
        </w:rPr>
        <w:t>ck. Podrán obtener este cupón quienes envíen al correo</w:t>
      </w:r>
      <w:r>
        <w:rPr>
          <w:color w:val="000080"/>
          <w:sz w:val="24"/>
        </w:rPr>
        <w:t xml:space="preserve"> </w:t>
      </w:r>
      <w:hyperlink r:id="rId5">
        <w:r>
          <w:rPr>
            <w:b/>
            <w:color w:val="000080"/>
            <w:sz w:val="24"/>
            <w:u w:val="thick" w:color="000080"/>
          </w:rPr>
          <w:t>contact.sup@samsung.com</w:t>
        </w:r>
        <w:r>
          <w:rPr>
            <w:b/>
            <w:color w:val="000080"/>
            <w:sz w:val="24"/>
          </w:rPr>
          <w:t xml:space="preserve"> </w:t>
        </w:r>
      </w:hyperlink>
      <w:r>
        <w:rPr>
          <w:sz w:val="24"/>
        </w:rPr>
        <w:t>una copia escaneada legible de la boleta de</w:t>
      </w:r>
      <w:r>
        <w:rPr>
          <w:spacing w:val="-11"/>
          <w:sz w:val="24"/>
        </w:rPr>
        <w:t xml:space="preserve"> </w:t>
      </w:r>
      <w:r>
        <w:rPr>
          <w:sz w:val="24"/>
        </w:rPr>
        <w:t>compra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demás</w:t>
      </w:r>
      <w:r>
        <w:rPr>
          <w:spacing w:val="-8"/>
          <w:sz w:val="24"/>
        </w:rPr>
        <w:t xml:space="preserve"> </w:t>
      </w:r>
      <w:r>
        <w:rPr>
          <w:sz w:val="24"/>
        </w:rPr>
        <w:t>datos</w:t>
      </w:r>
      <w:r>
        <w:rPr>
          <w:spacing w:val="-8"/>
          <w:sz w:val="24"/>
        </w:rPr>
        <w:t xml:space="preserve"> </w:t>
      </w:r>
      <w:r>
        <w:rPr>
          <w:sz w:val="24"/>
        </w:rPr>
        <w:t>detallados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Anexo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1,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punto</w:t>
      </w:r>
      <w:r>
        <w:rPr>
          <w:spacing w:val="-7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n°</w:t>
      </w:r>
      <w:proofErr w:type="spellEnd"/>
      <w:r>
        <w:rPr>
          <w:spacing w:val="-11"/>
          <w:sz w:val="24"/>
          <w:u w:val="single"/>
        </w:rPr>
        <w:t xml:space="preserve"> </w:t>
      </w:r>
      <w:r>
        <w:rPr>
          <w:spacing w:val="2"/>
          <w:sz w:val="24"/>
          <w:u w:val="single"/>
        </w:rPr>
        <w:t>1</w:t>
      </w:r>
      <w:r>
        <w:rPr>
          <w:spacing w:val="2"/>
          <w:sz w:val="24"/>
        </w:rPr>
        <w:t>;</w:t>
      </w:r>
      <w:r>
        <w:rPr>
          <w:spacing w:val="-10"/>
          <w:sz w:val="24"/>
        </w:rPr>
        <w:t xml:space="preserve"> </w:t>
      </w:r>
      <w:r>
        <w:rPr>
          <w:sz w:val="24"/>
        </w:rPr>
        <w:t>debiendo</w:t>
      </w:r>
      <w:r>
        <w:rPr>
          <w:spacing w:val="-10"/>
          <w:sz w:val="24"/>
        </w:rPr>
        <w:t xml:space="preserve"> </w:t>
      </w:r>
      <w:r>
        <w:rPr>
          <w:sz w:val="24"/>
        </w:rPr>
        <w:t>cumplir además los requisitos especificados en estas Reglas Oficiales (las “Reglas Oficiales”).</w:t>
      </w:r>
    </w:p>
    <w:p w:rsidR="00F8710F" w:rsidRDefault="00F8710F">
      <w:pPr>
        <w:pStyle w:val="Textoindependiente"/>
        <w:rPr>
          <w:sz w:val="28"/>
        </w:rPr>
      </w:pPr>
    </w:p>
    <w:p w:rsidR="00F8710F" w:rsidRDefault="00F3685E">
      <w:pPr>
        <w:pStyle w:val="Textoindependiente"/>
        <w:spacing w:line="276" w:lineRule="auto"/>
        <w:ind w:left="461"/>
      </w:pPr>
      <w:r>
        <w:t xml:space="preserve">El beneficio es otorgado a través de Samsung </w:t>
      </w:r>
      <w:proofErr w:type="spellStart"/>
      <w:r>
        <w:t>Electronics</w:t>
      </w:r>
      <w:proofErr w:type="spellEnd"/>
      <w:r>
        <w:t xml:space="preserve"> Chile Ltda. (el “Patrocinador”), con oficinas en Cerro El Plomo 6000, piso 6.</w:t>
      </w:r>
    </w:p>
    <w:p w:rsidR="00F8710F" w:rsidRDefault="00F8710F">
      <w:pPr>
        <w:pStyle w:val="Textoindependiente"/>
        <w:spacing w:before="8"/>
        <w:rPr>
          <w:sz w:val="27"/>
        </w:rPr>
      </w:pPr>
    </w:p>
    <w:p w:rsidR="00F8710F" w:rsidRDefault="00F3685E">
      <w:pPr>
        <w:pStyle w:val="Prrafodelista"/>
        <w:numPr>
          <w:ilvl w:val="1"/>
          <w:numId w:val="7"/>
        </w:numPr>
        <w:tabs>
          <w:tab w:val="left" w:pos="821"/>
          <w:tab w:val="left" w:pos="822"/>
        </w:tabs>
        <w:spacing w:line="276" w:lineRule="auto"/>
        <w:ind w:left="821" w:right="102"/>
        <w:rPr>
          <w:sz w:val="24"/>
        </w:rPr>
      </w:pPr>
      <w:r>
        <w:rPr>
          <w:sz w:val="24"/>
        </w:rPr>
        <w:t>La estructura del benef</w:t>
      </w:r>
      <w:r>
        <w:rPr>
          <w:sz w:val="24"/>
        </w:rPr>
        <w:t>icio corresponde, resumidamente, a la siguiente</w:t>
      </w:r>
      <w:r>
        <w:rPr>
          <w:spacing w:val="-38"/>
          <w:sz w:val="24"/>
        </w:rPr>
        <w:t xml:space="preserve"> </w:t>
      </w:r>
      <w:r>
        <w:rPr>
          <w:sz w:val="24"/>
        </w:rPr>
        <w:t>(Para más detalles ver Anexo</w:t>
      </w:r>
      <w:r>
        <w:rPr>
          <w:spacing w:val="-4"/>
          <w:sz w:val="24"/>
        </w:rPr>
        <w:t xml:space="preserve"> </w:t>
      </w:r>
      <w:r>
        <w:rPr>
          <w:sz w:val="24"/>
        </w:rPr>
        <w:t>1):</w:t>
      </w:r>
    </w:p>
    <w:p w:rsidR="00F8710F" w:rsidRDefault="00F8710F">
      <w:pPr>
        <w:pStyle w:val="Textoindependiente"/>
        <w:spacing w:before="7"/>
        <w:rPr>
          <w:sz w:val="27"/>
        </w:rPr>
      </w:pPr>
    </w:p>
    <w:p w:rsidR="00F8710F" w:rsidRDefault="00F3685E">
      <w:pPr>
        <w:pStyle w:val="Prrafodelista"/>
        <w:numPr>
          <w:ilvl w:val="0"/>
          <w:numId w:val="6"/>
        </w:numPr>
        <w:tabs>
          <w:tab w:val="left" w:pos="815"/>
        </w:tabs>
        <w:spacing w:line="276" w:lineRule="auto"/>
        <w:ind w:right="102"/>
        <w:jc w:val="both"/>
        <w:rPr>
          <w:sz w:val="24"/>
        </w:rPr>
      </w:pPr>
      <w:r>
        <w:rPr>
          <w:sz w:val="24"/>
        </w:rPr>
        <w:t xml:space="preserve">Para obtener y hacer efectivo el cupón de uno, tres, seis o nueve meses sin costo  de  ECDF, debes  enviar  un  correo   a </w:t>
      </w:r>
      <w:hyperlink r:id="rId6">
        <w:r>
          <w:rPr>
            <w:color w:val="000080"/>
            <w:sz w:val="24"/>
            <w:u w:val="thick" w:color="000080"/>
          </w:rPr>
          <w:t xml:space="preserve"> </w:t>
        </w:r>
        <w:r>
          <w:rPr>
            <w:b/>
            <w:color w:val="000080"/>
            <w:sz w:val="24"/>
            <w:u w:val="thick" w:color="000080"/>
          </w:rPr>
          <w:t>contact.sup@samsung.com</w:t>
        </w:r>
      </w:hyperlink>
      <w:r>
        <w:rPr>
          <w:b/>
          <w:color w:val="000080"/>
          <w:sz w:val="24"/>
        </w:rPr>
        <w:t xml:space="preserve"> </w:t>
      </w:r>
      <w:r>
        <w:rPr>
          <w:sz w:val="24"/>
        </w:rPr>
        <w:t>adjuntando la demás información señalada en el Anexo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</w:p>
    <w:p w:rsidR="00F8710F" w:rsidRDefault="00F8710F">
      <w:pPr>
        <w:pStyle w:val="Textoindependiente"/>
      </w:pPr>
    </w:p>
    <w:p w:rsidR="00F8710F" w:rsidRDefault="00F3685E">
      <w:pPr>
        <w:pStyle w:val="Prrafodelista"/>
        <w:numPr>
          <w:ilvl w:val="0"/>
          <w:numId w:val="6"/>
        </w:numPr>
        <w:tabs>
          <w:tab w:val="left" w:pos="815"/>
        </w:tabs>
        <w:spacing w:before="1" w:line="278" w:lineRule="auto"/>
        <w:ind w:right="107" w:hanging="528"/>
        <w:jc w:val="both"/>
        <w:rPr>
          <w:sz w:val="24"/>
        </w:rPr>
      </w:pPr>
      <w:r>
        <w:rPr>
          <w:sz w:val="24"/>
        </w:rPr>
        <w:t>Luego de 48 horas habrás recibido tu código alfanumérico al mail registrado. Para ser ingresado dentro del sitio web</w:t>
      </w:r>
      <w:r>
        <w:rPr>
          <w:color w:val="000080"/>
          <w:spacing w:val="-11"/>
          <w:sz w:val="24"/>
        </w:rPr>
        <w:t xml:space="preserve"> </w:t>
      </w:r>
      <w:hyperlink r:id="rId7">
        <w:r>
          <w:rPr>
            <w:color w:val="000080"/>
            <w:sz w:val="24"/>
            <w:u w:val="single" w:color="000080"/>
          </w:rPr>
          <w:t>www.estadiocdf.cl</w:t>
        </w:r>
      </w:hyperlink>
    </w:p>
    <w:p w:rsidR="00F8710F" w:rsidRDefault="00F8710F">
      <w:pPr>
        <w:pStyle w:val="Textoindependiente"/>
        <w:rPr>
          <w:sz w:val="20"/>
        </w:rPr>
      </w:pPr>
    </w:p>
    <w:p w:rsidR="00F8710F" w:rsidRDefault="00F8710F">
      <w:pPr>
        <w:pStyle w:val="Textoindependiente"/>
        <w:spacing w:before="1"/>
        <w:rPr>
          <w:sz w:val="16"/>
        </w:rPr>
      </w:pPr>
    </w:p>
    <w:p w:rsidR="00F8710F" w:rsidRDefault="00F3685E">
      <w:pPr>
        <w:pStyle w:val="Prrafodelista"/>
        <w:numPr>
          <w:ilvl w:val="0"/>
          <w:numId w:val="7"/>
        </w:numPr>
        <w:tabs>
          <w:tab w:val="left" w:pos="462"/>
        </w:tabs>
        <w:spacing w:before="92" w:line="280" w:lineRule="auto"/>
        <w:ind w:left="461" w:right="117"/>
        <w:rPr>
          <w:sz w:val="24"/>
        </w:rPr>
      </w:pPr>
      <w:r>
        <w:rPr>
          <w:b/>
          <w:sz w:val="24"/>
        </w:rPr>
        <w:t xml:space="preserve">VIGENCIA: </w:t>
      </w:r>
      <w:r>
        <w:rPr>
          <w:sz w:val="24"/>
        </w:rPr>
        <w:t>Beneficio válido desde el 02 de marzo de 2020 al 31</w:t>
      </w:r>
      <w:r>
        <w:rPr>
          <w:sz w:val="24"/>
        </w:rPr>
        <w:t xml:space="preserve"> de Agosto</w:t>
      </w:r>
      <w:r>
        <w:rPr>
          <w:sz w:val="24"/>
        </w:rPr>
        <w:t xml:space="preserve"> de 2</w:t>
      </w:r>
      <w:r>
        <w:rPr>
          <w:sz w:val="24"/>
        </w:rPr>
        <w:t>020 o hasta agotar stock de 6.232</w:t>
      </w:r>
      <w:r>
        <w:rPr>
          <w:spacing w:val="-16"/>
          <w:sz w:val="24"/>
        </w:rPr>
        <w:t xml:space="preserve"> </w:t>
      </w:r>
      <w:r>
        <w:rPr>
          <w:sz w:val="24"/>
        </w:rPr>
        <w:t>cupones.</w:t>
      </w:r>
      <w:bookmarkStart w:id="0" w:name="_GoBack"/>
      <w:bookmarkEnd w:id="0"/>
    </w:p>
    <w:p w:rsidR="00F8710F" w:rsidRDefault="00F8710F">
      <w:pPr>
        <w:pStyle w:val="Textoindependiente"/>
        <w:spacing w:before="6"/>
        <w:rPr>
          <w:sz w:val="26"/>
        </w:rPr>
      </w:pPr>
    </w:p>
    <w:p w:rsidR="00F8710F" w:rsidRDefault="00F3685E">
      <w:pPr>
        <w:pStyle w:val="Prrafodelista"/>
        <w:numPr>
          <w:ilvl w:val="0"/>
          <w:numId w:val="7"/>
        </w:numPr>
        <w:tabs>
          <w:tab w:val="left" w:pos="462"/>
        </w:tabs>
        <w:spacing w:line="280" w:lineRule="auto"/>
        <w:ind w:left="461" w:right="102"/>
        <w:rPr>
          <w:sz w:val="24"/>
        </w:rPr>
      </w:pPr>
      <w:r>
        <w:rPr>
          <w:b/>
          <w:sz w:val="24"/>
        </w:rPr>
        <w:t xml:space="preserve">ELEGIBILIDAD: </w:t>
      </w:r>
      <w:r>
        <w:rPr>
          <w:sz w:val="24"/>
        </w:rPr>
        <w:t>Las personas que deseen obtener el cupón (los “Beneficiados” o el “Beneficiado”) deben cumplir los siguientes</w:t>
      </w:r>
      <w:r>
        <w:rPr>
          <w:spacing w:val="-10"/>
          <w:sz w:val="24"/>
        </w:rPr>
        <w:t xml:space="preserve"> </w:t>
      </w:r>
      <w:r>
        <w:rPr>
          <w:sz w:val="24"/>
        </w:rPr>
        <w:t>requisitos:</w:t>
      </w:r>
    </w:p>
    <w:p w:rsidR="00F8710F" w:rsidRDefault="00F8710F">
      <w:pPr>
        <w:spacing w:line="280" w:lineRule="auto"/>
        <w:rPr>
          <w:sz w:val="24"/>
        </w:rPr>
        <w:sectPr w:rsidR="00F8710F">
          <w:type w:val="continuous"/>
          <w:pgSz w:w="12240" w:h="15840"/>
          <w:pgMar w:top="1340" w:right="1520" w:bottom="280" w:left="1600" w:header="720" w:footer="720" w:gutter="0"/>
          <w:cols w:space="720"/>
        </w:sectPr>
      </w:pPr>
    </w:p>
    <w:p w:rsidR="00F8710F" w:rsidRDefault="00F8710F">
      <w:pPr>
        <w:pStyle w:val="Textoindependiente"/>
        <w:spacing w:before="7"/>
        <w:rPr>
          <w:sz w:val="11"/>
        </w:rPr>
      </w:pPr>
    </w:p>
    <w:p w:rsidR="00F8710F" w:rsidRDefault="00F3685E">
      <w:pPr>
        <w:pStyle w:val="Prrafodelista"/>
        <w:numPr>
          <w:ilvl w:val="0"/>
          <w:numId w:val="5"/>
        </w:numPr>
        <w:tabs>
          <w:tab w:val="left" w:pos="462"/>
        </w:tabs>
        <w:spacing w:before="101"/>
        <w:ind w:right="0"/>
        <w:rPr>
          <w:sz w:val="24"/>
        </w:rPr>
      </w:pPr>
      <w:r>
        <w:rPr>
          <w:sz w:val="24"/>
        </w:rPr>
        <w:t>Deben tener residencia en Chile (el “País</w:t>
      </w:r>
      <w:r>
        <w:rPr>
          <w:spacing w:val="-15"/>
          <w:sz w:val="24"/>
        </w:rPr>
        <w:t xml:space="preserve"> </w:t>
      </w:r>
      <w:r>
        <w:rPr>
          <w:sz w:val="24"/>
        </w:rPr>
        <w:t>Participante”);</w:t>
      </w:r>
    </w:p>
    <w:p w:rsidR="00F8710F" w:rsidRDefault="00F3685E">
      <w:pPr>
        <w:pStyle w:val="Prrafodelista"/>
        <w:numPr>
          <w:ilvl w:val="0"/>
          <w:numId w:val="5"/>
        </w:numPr>
        <w:tabs>
          <w:tab w:val="left" w:pos="462"/>
        </w:tabs>
        <w:spacing w:before="39"/>
        <w:ind w:right="0"/>
        <w:rPr>
          <w:sz w:val="24"/>
        </w:rPr>
      </w:pPr>
      <w:r>
        <w:rPr>
          <w:sz w:val="24"/>
        </w:rPr>
        <w:t>Deben</w:t>
      </w:r>
      <w:r>
        <w:rPr>
          <w:sz w:val="24"/>
        </w:rPr>
        <w:t xml:space="preserve"> haber cumplido 18 años de</w:t>
      </w:r>
      <w:r>
        <w:rPr>
          <w:spacing w:val="-12"/>
          <w:sz w:val="24"/>
        </w:rPr>
        <w:t xml:space="preserve"> </w:t>
      </w:r>
      <w:r>
        <w:rPr>
          <w:sz w:val="24"/>
        </w:rPr>
        <w:t>edad;</w:t>
      </w:r>
    </w:p>
    <w:p w:rsidR="00F8710F" w:rsidRDefault="00F3685E">
      <w:pPr>
        <w:pStyle w:val="Prrafodelista"/>
        <w:numPr>
          <w:ilvl w:val="0"/>
          <w:numId w:val="5"/>
        </w:numPr>
        <w:tabs>
          <w:tab w:val="left" w:pos="462"/>
        </w:tabs>
        <w:spacing w:before="40" w:line="271" w:lineRule="auto"/>
        <w:ind w:left="461" w:right="112"/>
        <w:rPr>
          <w:sz w:val="24"/>
        </w:rPr>
      </w:pP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deberán</w:t>
      </w:r>
      <w:r>
        <w:rPr>
          <w:spacing w:val="-13"/>
          <w:sz w:val="24"/>
        </w:rPr>
        <w:t xml:space="preserve"> </w:t>
      </w:r>
      <w:r>
        <w:rPr>
          <w:sz w:val="24"/>
        </w:rPr>
        <w:t>tener</w:t>
      </w:r>
      <w:r>
        <w:rPr>
          <w:spacing w:val="-12"/>
          <w:sz w:val="24"/>
        </w:rPr>
        <w:t xml:space="preserve"> </w:t>
      </w:r>
      <w:r>
        <w:rPr>
          <w:sz w:val="24"/>
        </w:rPr>
        <w:t>alguna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calidades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señalan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punto</w:t>
      </w:r>
      <w:r>
        <w:rPr>
          <w:spacing w:val="-13"/>
          <w:sz w:val="24"/>
        </w:rPr>
        <w:t xml:space="preserve"> </w:t>
      </w:r>
      <w:r>
        <w:rPr>
          <w:sz w:val="24"/>
        </w:rPr>
        <w:t>2.2.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esta Sección;</w:t>
      </w:r>
    </w:p>
    <w:p w:rsidR="00F8710F" w:rsidRDefault="00F3685E">
      <w:pPr>
        <w:pStyle w:val="Prrafodelista"/>
        <w:numPr>
          <w:ilvl w:val="0"/>
          <w:numId w:val="5"/>
        </w:numPr>
        <w:tabs>
          <w:tab w:val="left" w:pos="462"/>
        </w:tabs>
        <w:spacing w:before="6" w:line="273" w:lineRule="auto"/>
        <w:ind w:left="461" w:right="102"/>
        <w:rPr>
          <w:sz w:val="24"/>
        </w:rPr>
      </w:pPr>
      <w:r>
        <w:rPr>
          <w:sz w:val="24"/>
        </w:rPr>
        <w:t>Deben leer, conocer y aceptar estas Reglas Oficiales, publicadas en</w:t>
      </w:r>
      <w:hyperlink r:id="rId8">
        <w:r>
          <w:rPr>
            <w:color w:val="000080"/>
            <w:sz w:val="24"/>
            <w:u w:val="single" w:color="000080"/>
          </w:rPr>
          <w:t xml:space="preserve"> https://www.facebook.com/notes/samsung/ba</w:t>
        </w:r>
        <w:r>
          <w:rPr>
            <w:color w:val="000080"/>
            <w:sz w:val="24"/>
            <w:u w:val="single" w:color="000080"/>
          </w:rPr>
          <w:t xml:space="preserve">ses-legales-1,3,6,9 </w:t>
        </w:r>
        <w:proofErr w:type="spellStart"/>
        <w:r>
          <w:rPr>
            <w:color w:val="000080"/>
            <w:sz w:val="24"/>
            <w:u w:val="single" w:color="000080"/>
          </w:rPr>
          <w:t>ó</w:t>
        </w:r>
        <w:proofErr w:type="spellEnd"/>
        <w:r>
          <w:rPr>
            <w:color w:val="000080"/>
            <w:sz w:val="24"/>
            <w:u w:val="single" w:color="000080"/>
          </w:rPr>
          <w:t xml:space="preserve"> 12 meses-</w:t>
        </w:r>
      </w:hyperlink>
      <w:hyperlink r:id="rId9">
        <w:r>
          <w:rPr>
            <w:color w:val="000080"/>
            <w:sz w:val="24"/>
            <w:u w:val="single" w:color="000080"/>
          </w:rPr>
          <w:t xml:space="preserve"> sin-costo-</w:t>
        </w:r>
        <w:proofErr w:type="spellStart"/>
        <w:r>
          <w:rPr>
            <w:color w:val="000080"/>
            <w:sz w:val="24"/>
            <w:u w:val="single" w:color="000080"/>
          </w:rPr>
          <w:t>ecdf</w:t>
        </w:r>
        <w:proofErr w:type="spellEnd"/>
        <w:r>
          <w:rPr>
            <w:color w:val="000080"/>
            <w:sz w:val="24"/>
            <w:u w:val="single" w:color="000080"/>
          </w:rPr>
          <w:t>/2673267106051816/</w:t>
        </w:r>
      </w:hyperlink>
    </w:p>
    <w:p w:rsidR="00F8710F" w:rsidRDefault="00F3685E">
      <w:pPr>
        <w:pStyle w:val="Prrafodelista"/>
        <w:numPr>
          <w:ilvl w:val="0"/>
          <w:numId w:val="5"/>
        </w:numPr>
        <w:tabs>
          <w:tab w:val="left" w:pos="462"/>
        </w:tabs>
        <w:spacing w:before="3"/>
        <w:ind w:right="0"/>
        <w:rPr>
          <w:sz w:val="24"/>
        </w:rPr>
      </w:pPr>
      <w:r>
        <w:rPr>
          <w:sz w:val="24"/>
        </w:rPr>
        <w:t>Deberán inscribir su e-mail para poder ser</w:t>
      </w:r>
      <w:r>
        <w:rPr>
          <w:spacing w:val="-15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ontactados.</w:t>
      </w:r>
    </w:p>
    <w:p w:rsidR="00F8710F" w:rsidRDefault="00F8710F">
      <w:pPr>
        <w:pStyle w:val="Textoindependiente"/>
        <w:spacing w:before="10"/>
        <w:rPr>
          <w:sz w:val="30"/>
        </w:rPr>
      </w:pPr>
    </w:p>
    <w:p w:rsidR="00F8710F" w:rsidRDefault="00F3685E">
      <w:pPr>
        <w:pStyle w:val="Prrafodelista"/>
        <w:numPr>
          <w:ilvl w:val="1"/>
          <w:numId w:val="4"/>
        </w:numPr>
        <w:tabs>
          <w:tab w:val="left" w:pos="821"/>
          <w:tab w:val="left" w:pos="822"/>
        </w:tabs>
        <w:spacing w:before="1"/>
        <w:ind w:right="0"/>
        <w:rPr>
          <w:sz w:val="24"/>
        </w:rPr>
      </w:pPr>
      <w:r>
        <w:rPr>
          <w:sz w:val="24"/>
        </w:rPr>
        <w:t>El Cupón no es válido fuera de territorio de la República de</w:t>
      </w:r>
      <w:r>
        <w:rPr>
          <w:spacing w:val="-19"/>
          <w:sz w:val="24"/>
        </w:rPr>
        <w:t xml:space="preserve"> </w:t>
      </w:r>
      <w:r>
        <w:rPr>
          <w:sz w:val="24"/>
        </w:rPr>
        <w:t>Chile.</w:t>
      </w:r>
    </w:p>
    <w:p w:rsidR="00F8710F" w:rsidRDefault="00F8710F">
      <w:pPr>
        <w:pStyle w:val="Textoindependiente"/>
        <w:spacing w:before="4"/>
        <w:rPr>
          <w:sz w:val="31"/>
        </w:rPr>
      </w:pPr>
    </w:p>
    <w:p w:rsidR="00F8710F" w:rsidRDefault="00F3685E">
      <w:pPr>
        <w:pStyle w:val="Prrafodelista"/>
        <w:numPr>
          <w:ilvl w:val="1"/>
          <w:numId w:val="4"/>
        </w:numPr>
        <w:tabs>
          <w:tab w:val="left" w:pos="822"/>
        </w:tabs>
        <w:spacing w:line="276" w:lineRule="auto"/>
        <w:ind w:left="821" w:right="104"/>
        <w:jc w:val="both"/>
        <w:rPr>
          <w:sz w:val="24"/>
        </w:rPr>
      </w:pP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considerarán</w:t>
      </w:r>
      <w:r>
        <w:rPr>
          <w:spacing w:val="-9"/>
          <w:sz w:val="24"/>
        </w:rPr>
        <w:t xml:space="preserve"> </w:t>
      </w:r>
      <w:r>
        <w:rPr>
          <w:sz w:val="24"/>
        </w:rPr>
        <w:t>elegibles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términos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beneficio,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siguientes personas: (1) los empleados del Patrocinador; (2) los empleados de las oficinas centrales, fili</w:t>
      </w:r>
      <w:r>
        <w:rPr>
          <w:sz w:val="24"/>
        </w:rPr>
        <w:t>ales, subsidiarias y concesionarios locales del Patrocinador;</w:t>
      </w:r>
      <w:r>
        <w:rPr>
          <w:spacing w:val="-12"/>
          <w:sz w:val="24"/>
        </w:rPr>
        <w:t xml:space="preserve"> </w:t>
      </w:r>
      <w:r>
        <w:rPr>
          <w:sz w:val="24"/>
        </w:rPr>
        <w:t>(3)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empleados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agencias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publicidad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promociones a cargo de proveer servicios relacionados a este Concurso y al</w:t>
      </w:r>
      <w:r>
        <w:rPr>
          <w:spacing w:val="-33"/>
          <w:sz w:val="24"/>
        </w:rPr>
        <w:t xml:space="preserve"> </w:t>
      </w:r>
      <w:r>
        <w:rPr>
          <w:sz w:val="24"/>
        </w:rPr>
        <w:t>Patrocinador;</w:t>
      </w:r>
    </w:p>
    <w:p w:rsidR="00F8710F" w:rsidRDefault="00F3685E">
      <w:pPr>
        <w:pStyle w:val="Textoindependiente"/>
        <w:spacing w:line="276" w:lineRule="auto"/>
        <w:ind w:left="821" w:right="113"/>
        <w:jc w:val="both"/>
      </w:pPr>
      <w:r>
        <w:t>(4)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padres,</w:t>
      </w:r>
      <w:r>
        <w:rPr>
          <w:spacing w:val="-8"/>
        </w:rPr>
        <w:t xml:space="preserve"> </w:t>
      </w:r>
      <w:r>
        <w:t>hermanos,</w:t>
      </w:r>
      <w:r>
        <w:rPr>
          <w:spacing w:val="-8"/>
        </w:rPr>
        <w:t xml:space="preserve"> </w:t>
      </w:r>
      <w:r>
        <w:t>abuelos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hijos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respectivos</w:t>
      </w:r>
      <w:r>
        <w:rPr>
          <w:spacing w:val="-4"/>
        </w:rPr>
        <w:t xml:space="preserve"> </w:t>
      </w:r>
      <w:r>
        <w:t>(as)</w:t>
      </w:r>
      <w:r>
        <w:rPr>
          <w:spacing w:val="-5"/>
        </w:rPr>
        <w:t xml:space="preserve"> </w:t>
      </w:r>
      <w:r>
        <w:t>cónyuges,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 personas señaladas en los numerales anteriores; así como (5) cualquier otra persona a qui</w:t>
      </w:r>
      <w:r>
        <w:t>en no le esté permitida la participación por las leyes del País Participante.</w:t>
      </w:r>
    </w:p>
    <w:p w:rsidR="00F8710F" w:rsidRDefault="00F8710F">
      <w:pPr>
        <w:pStyle w:val="Textoindependiente"/>
        <w:spacing w:before="1"/>
        <w:rPr>
          <w:sz w:val="27"/>
        </w:rPr>
      </w:pPr>
    </w:p>
    <w:p w:rsidR="00F8710F" w:rsidRDefault="00F3685E">
      <w:pPr>
        <w:pStyle w:val="Prrafodelista"/>
        <w:numPr>
          <w:ilvl w:val="0"/>
          <w:numId w:val="7"/>
        </w:numPr>
        <w:tabs>
          <w:tab w:val="left" w:pos="462"/>
        </w:tabs>
        <w:spacing w:line="278" w:lineRule="auto"/>
        <w:ind w:left="461"/>
        <w:jc w:val="both"/>
        <w:rPr>
          <w:sz w:val="24"/>
        </w:rPr>
      </w:pPr>
      <w:r>
        <w:rPr>
          <w:b/>
          <w:sz w:val="24"/>
        </w:rPr>
        <w:t>CÓMO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ADQUIRIR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CUPÓN</w:t>
      </w:r>
      <w:r>
        <w:rPr>
          <w:sz w:val="24"/>
        </w:rPr>
        <w:t>: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obtener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beneficio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cupón,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Beneficiado deberá primero comprar alguno de los productos indicados en el Anexo 2; además:</w:t>
      </w:r>
    </w:p>
    <w:p w:rsidR="00F8710F" w:rsidRDefault="00F8710F">
      <w:pPr>
        <w:pStyle w:val="Textoindependiente"/>
        <w:spacing w:before="4"/>
        <w:rPr>
          <w:sz w:val="27"/>
        </w:rPr>
      </w:pPr>
    </w:p>
    <w:p w:rsidR="00F8710F" w:rsidRDefault="00F3685E">
      <w:pPr>
        <w:pStyle w:val="Prrafodelista"/>
        <w:numPr>
          <w:ilvl w:val="1"/>
          <w:numId w:val="7"/>
        </w:numPr>
        <w:tabs>
          <w:tab w:val="left" w:pos="822"/>
        </w:tabs>
        <w:spacing w:line="276" w:lineRule="auto"/>
        <w:ind w:left="821"/>
        <w:jc w:val="both"/>
        <w:rPr>
          <w:sz w:val="24"/>
        </w:rPr>
      </w:pPr>
      <w:r>
        <w:rPr>
          <w:sz w:val="24"/>
        </w:rPr>
        <w:t>Se prohíbe a los Beneficiados registrar a una persona distinta al comprador del</w:t>
      </w:r>
      <w:r>
        <w:rPr>
          <w:spacing w:val="-9"/>
          <w:sz w:val="24"/>
        </w:rPr>
        <w:t xml:space="preserve"> </w:t>
      </w:r>
      <w:r>
        <w:rPr>
          <w:sz w:val="24"/>
        </w:rPr>
        <w:t>televisor,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menor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18</w:t>
      </w:r>
      <w:r>
        <w:rPr>
          <w:spacing w:val="-7"/>
          <w:sz w:val="24"/>
        </w:rPr>
        <w:t xml:space="preserve"> </w:t>
      </w:r>
      <w:r>
        <w:rPr>
          <w:sz w:val="24"/>
        </w:rPr>
        <w:t>años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edad.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infrinja</w:t>
      </w:r>
      <w:r>
        <w:rPr>
          <w:spacing w:val="-7"/>
          <w:sz w:val="24"/>
        </w:rPr>
        <w:t xml:space="preserve"> </w:t>
      </w:r>
      <w:r>
        <w:rPr>
          <w:sz w:val="24"/>
        </w:rPr>
        <w:t>esta prohibición</w:t>
      </w:r>
      <w:r>
        <w:rPr>
          <w:spacing w:val="-14"/>
          <w:sz w:val="24"/>
        </w:rPr>
        <w:t xml:space="preserve"> </w:t>
      </w:r>
      <w:r>
        <w:rPr>
          <w:sz w:val="24"/>
        </w:rPr>
        <w:t>será</w:t>
      </w:r>
      <w:r>
        <w:rPr>
          <w:spacing w:val="-11"/>
          <w:sz w:val="24"/>
        </w:rPr>
        <w:t xml:space="preserve"> </w:t>
      </w:r>
      <w:r>
        <w:rPr>
          <w:sz w:val="24"/>
        </w:rPr>
        <w:t>inmediatamente</w:t>
      </w:r>
      <w:r>
        <w:rPr>
          <w:spacing w:val="-11"/>
          <w:sz w:val="24"/>
        </w:rPr>
        <w:t xml:space="preserve"> </w:t>
      </w:r>
      <w:r>
        <w:rPr>
          <w:sz w:val="24"/>
        </w:rPr>
        <w:t>eliminado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Beneficio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registros</w:t>
      </w:r>
      <w:r>
        <w:rPr>
          <w:spacing w:val="-9"/>
          <w:sz w:val="24"/>
        </w:rPr>
        <w:t xml:space="preserve"> </w:t>
      </w:r>
      <w:r>
        <w:rPr>
          <w:sz w:val="24"/>
        </w:rPr>
        <w:t>del Patrocinador.</w:t>
      </w:r>
    </w:p>
    <w:p w:rsidR="00F8710F" w:rsidRDefault="00F8710F">
      <w:pPr>
        <w:pStyle w:val="Textoindependiente"/>
        <w:spacing w:before="8"/>
        <w:rPr>
          <w:sz w:val="27"/>
        </w:rPr>
      </w:pPr>
    </w:p>
    <w:p w:rsidR="00F8710F" w:rsidRDefault="00F3685E">
      <w:pPr>
        <w:pStyle w:val="Prrafodelista"/>
        <w:numPr>
          <w:ilvl w:val="1"/>
          <w:numId w:val="7"/>
        </w:numPr>
        <w:tabs>
          <w:tab w:val="left" w:pos="822"/>
        </w:tabs>
        <w:spacing w:before="1" w:line="276" w:lineRule="auto"/>
        <w:ind w:left="821" w:right="109"/>
        <w:jc w:val="both"/>
        <w:rPr>
          <w:sz w:val="24"/>
        </w:rPr>
      </w:pPr>
      <w:r>
        <w:rPr>
          <w:sz w:val="24"/>
        </w:rPr>
        <w:t>El Patrocinador se reserva el derecho de modificar cualquier aspecto del presente Beneficio, sin ulterior responsabilidad en la medida en que la ley lo permita.</w:t>
      </w:r>
    </w:p>
    <w:p w:rsidR="00F8710F" w:rsidRDefault="00F8710F">
      <w:pPr>
        <w:pStyle w:val="Textoindependiente"/>
        <w:spacing w:before="5"/>
        <w:rPr>
          <w:sz w:val="27"/>
        </w:rPr>
      </w:pPr>
    </w:p>
    <w:p w:rsidR="00F8710F" w:rsidRDefault="00F3685E">
      <w:pPr>
        <w:pStyle w:val="Prrafodelista"/>
        <w:numPr>
          <w:ilvl w:val="1"/>
          <w:numId w:val="7"/>
        </w:numPr>
        <w:tabs>
          <w:tab w:val="left" w:pos="822"/>
        </w:tabs>
        <w:spacing w:line="278" w:lineRule="auto"/>
        <w:ind w:left="821" w:right="112"/>
        <w:jc w:val="both"/>
        <w:rPr>
          <w:sz w:val="24"/>
        </w:rPr>
      </w:pPr>
      <w:r>
        <w:rPr>
          <w:sz w:val="24"/>
        </w:rPr>
        <w:t>Todas las decisiones del Patrocinador son finales en todos los aspectos del</w:t>
      </w:r>
      <w:r>
        <w:rPr>
          <w:sz w:val="24"/>
        </w:rPr>
        <w:t xml:space="preserve"> Beneficio y no están sujetas a revisión de ningún</w:t>
      </w:r>
      <w:r>
        <w:rPr>
          <w:spacing w:val="-10"/>
          <w:sz w:val="24"/>
        </w:rPr>
        <w:t xml:space="preserve"> </w:t>
      </w:r>
      <w:r>
        <w:rPr>
          <w:sz w:val="24"/>
        </w:rPr>
        <w:t>tipo.</w:t>
      </w:r>
    </w:p>
    <w:p w:rsidR="00F8710F" w:rsidRDefault="00F8710F">
      <w:pPr>
        <w:pStyle w:val="Textoindependiente"/>
        <w:spacing w:before="2"/>
        <w:rPr>
          <w:sz w:val="23"/>
        </w:rPr>
      </w:pPr>
    </w:p>
    <w:p w:rsidR="00F8710F" w:rsidRDefault="00F3685E">
      <w:pPr>
        <w:pStyle w:val="Prrafodelista"/>
        <w:numPr>
          <w:ilvl w:val="0"/>
          <w:numId w:val="7"/>
        </w:numPr>
        <w:tabs>
          <w:tab w:val="left" w:pos="462"/>
        </w:tabs>
        <w:spacing w:line="280" w:lineRule="auto"/>
        <w:ind w:left="461" w:right="102"/>
        <w:jc w:val="both"/>
        <w:rPr>
          <w:sz w:val="24"/>
        </w:rPr>
      </w:pPr>
      <w:r>
        <w:rPr>
          <w:b/>
          <w:sz w:val="24"/>
        </w:rPr>
        <w:t xml:space="preserve">CUPÓN: </w:t>
      </w:r>
      <w:r>
        <w:rPr>
          <w:sz w:val="24"/>
        </w:rPr>
        <w:t>El Beneficio consiste en uno, tres, seis, nueve meses o un año (dependiendo</w:t>
      </w:r>
      <w:r>
        <w:rPr>
          <w:spacing w:val="42"/>
          <w:sz w:val="24"/>
        </w:rPr>
        <w:t xml:space="preserve"> </w:t>
      </w:r>
      <w:r>
        <w:rPr>
          <w:sz w:val="24"/>
        </w:rPr>
        <w:t>del</w:t>
      </w:r>
      <w:r>
        <w:rPr>
          <w:spacing w:val="38"/>
          <w:sz w:val="24"/>
        </w:rPr>
        <w:t xml:space="preserve"> </w:t>
      </w:r>
      <w:r>
        <w:rPr>
          <w:sz w:val="24"/>
        </w:rPr>
        <w:t>modelo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Televisor</w:t>
      </w:r>
      <w:r>
        <w:rPr>
          <w:spacing w:val="43"/>
          <w:sz w:val="24"/>
        </w:rPr>
        <w:t xml:space="preserve"> </w:t>
      </w:r>
      <w:r>
        <w:rPr>
          <w:sz w:val="24"/>
        </w:rPr>
        <w:t>Smart</w:t>
      </w:r>
      <w:r>
        <w:rPr>
          <w:spacing w:val="39"/>
          <w:sz w:val="24"/>
        </w:rPr>
        <w:t xml:space="preserve"> </w:t>
      </w:r>
      <w:r>
        <w:rPr>
          <w:sz w:val="24"/>
        </w:rPr>
        <w:t>TV</w:t>
      </w:r>
      <w:r>
        <w:rPr>
          <w:spacing w:val="45"/>
          <w:sz w:val="24"/>
        </w:rPr>
        <w:t xml:space="preserve"> </w:t>
      </w:r>
      <w:r>
        <w:rPr>
          <w:sz w:val="24"/>
        </w:rPr>
        <w:t>Samsung</w:t>
      </w:r>
      <w:r>
        <w:rPr>
          <w:spacing w:val="42"/>
          <w:sz w:val="24"/>
        </w:rPr>
        <w:t xml:space="preserve"> </w:t>
      </w:r>
      <w:r>
        <w:rPr>
          <w:sz w:val="24"/>
        </w:rPr>
        <w:t>que</w:t>
      </w:r>
      <w:r>
        <w:rPr>
          <w:spacing w:val="42"/>
          <w:sz w:val="24"/>
        </w:rPr>
        <w:t xml:space="preserve"> </w:t>
      </w:r>
      <w:r>
        <w:rPr>
          <w:sz w:val="24"/>
        </w:rPr>
        <w:t>se</w:t>
      </w:r>
      <w:r>
        <w:rPr>
          <w:spacing w:val="42"/>
          <w:sz w:val="24"/>
        </w:rPr>
        <w:t xml:space="preserve"> </w:t>
      </w:r>
      <w:r>
        <w:rPr>
          <w:sz w:val="24"/>
        </w:rPr>
        <w:t>adquiera.</w:t>
      </w:r>
    </w:p>
    <w:p w:rsidR="00F8710F" w:rsidRDefault="00F8710F">
      <w:pPr>
        <w:spacing w:line="280" w:lineRule="auto"/>
        <w:jc w:val="both"/>
        <w:rPr>
          <w:sz w:val="24"/>
        </w:rPr>
        <w:sectPr w:rsidR="00F8710F">
          <w:pgSz w:w="12240" w:h="15840"/>
          <w:pgMar w:top="1500" w:right="1520" w:bottom="280" w:left="1600" w:header="720" w:footer="720" w:gutter="0"/>
          <w:cols w:space="720"/>
        </w:sectPr>
      </w:pPr>
    </w:p>
    <w:p w:rsidR="00F8710F" w:rsidRDefault="00F3685E">
      <w:pPr>
        <w:pStyle w:val="Textoindependiente"/>
        <w:spacing w:before="74" w:line="276" w:lineRule="auto"/>
        <w:ind w:left="461" w:right="106"/>
        <w:jc w:val="both"/>
      </w:pPr>
      <w:r>
        <w:lastRenderedPageBreak/>
        <w:t xml:space="preserve">Detallado en Anexo </w:t>
      </w:r>
      <w:proofErr w:type="spellStart"/>
      <w:r>
        <w:t>N°</w:t>
      </w:r>
      <w:proofErr w:type="spellEnd"/>
      <w:r>
        <w:t xml:space="preserve"> 2) sin costo de Estadio CDF. Cada cupón cuenta con un período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vigencia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días</w:t>
      </w:r>
      <w:r>
        <w:rPr>
          <w:spacing w:val="-11"/>
        </w:rPr>
        <w:t xml:space="preserve"> </w:t>
      </w:r>
      <w:r>
        <w:t>corridos</w:t>
      </w:r>
      <w:r>
        <w:rPr>
          <w:spacing w:val="-10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activarlo,</w:t>
      </w:r>
      <w:r>
        <w:rPr>
          <w:spacing w:val="-14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vez</w:t>
      </w:r>
      <w:r>
        <w:rPr>
          <w:spacing w:val="-10"/>
        </w:rPr>
        <w:t xml:space="preserve"> </w:t>
      </w:r>
      <w:r>
        <w:t>transcurrido</w:t>
      </w:r>
      <w:r>
        <w:rPr>
          <w:spacing w:val="-12"/>
        </w:rPr>
        <w:t xml:space="preserve"> </w:t>
      </w:r>
      <w:r>
        <w:t>dicho plazo el cupón</w:t>
      </w:r>
      <w:r>
        <w:rPr>
          <w:spacing w:val="-8"/>
        </w:rPr>
        <w:t xml:space="preserve"> </w:t>
      </w:r>
      <w:r>
        <w:t>caducará.</w:t>
      </w:r>
    </w:p>
    <w:p w:rsidR="00F8710F" w:rsidRDefault="00F8710F">
      <w:pPr>
        <w:pStyle w:val="Textoindependiente"/>
        <w:spacing w:before="7"/>
        <w:rPr>
          <w:sz w:val="27"/>
        </w:rPr>
      </w:pPr>
    </w:p>
    <w:p w:rsidR="00F8710F" w:rsidRDefault="00F3685E">
      <w:pPr>
        <w:pStyle w:val="Prrafodelista"/>
        <w:numPr>
          <w:ilvl w:val="1"/>
          <w:numId w:val="7"/>
        </w:numPr>
        <w:tabs>
          <w:tab w:val="left" w:pos="822"/>
        </w:tabs>
        <w:spacing w:line="276" w:lineRule="auto"/>
        <w:ind w:left="821"/>
        <w:jc w:val="both"/>
        <w:rPr>
          <w:sz w:val="24"/>
        </w:rPr>
      </w:pPr>
      <w:r>
        <w:rPr>
          <w:sz w:val="24"/>
        </w:rPr>
        <w:t>Todos los detalles del Cupón son a discreción del Patrocinador. El Bene</w:t>
      </w:r>
      <w:r>
        <w:rPr>
          <w:sz w:val="24"/>
        </w:rPr>
        <w:t>ficiado no puede ceder o transferir el cupón a otra persona. No se permite ningún tipo de sustitución del cupón o cambio por dinero en efectivo. La duración del cupón representa la determinación de buena fe del Patrocinador del valor máximo de venta del mi</w:t>
      </w:r>
      <w:r>
        <w:rPr>
          <w:sz w:val="24"/>
        </w:rPr>
        <w:t>smo. No se permiten reembolsos o créditos por cambios. El ARV del cupón está sujeto a las fluctuaciones del precio en el mercado de consumo basado, entre otras variables, cualquier lapso entre la fecha de estimación del ARV a los efectos de estas Reglas Of</w:t>
      </w:r>
      <w:r>
        <w:rPr>
          <w:sz w:val="24"/>
        </w:rPr>
        <w:t>iciales y la fecha en la que el Premio es otorgado o utilizado. Pueden aplicarse otras restricciones, lo cual es aceptado por los Beneficiados.</w:t>
      </w:r>
    </w:p>
    <w:p w:rsidR="00F8710F" w:rsidRDefault="00F8710F">
      <w:pPr>
        <w:pStyle w:val="Textoindependiente"/>
        <w:spacing w:before="3"/>
        <w:rPr>
          <w:sz w:val="27"/>
        </w:rPr>
      </w:pPr>
    </w:p>
    <w:p w:rsidR="00F8710F" w:rsidRDefault="00F3685E">
      <w:pPr>
        <w:pStyle w:val="Prrafodelista"/>
        <w:numPr>
          <w:ilvl w:val="0"/>
          <w:numId w:val="7"/>
        </w:numPr>
        <w:tabs>
          <w:tab w:val="left" w:pos="462"/>
        </w:tabs>
        <w:spacing w:line="278" w:lineRule="auto"/>
        <w:ind w:left="461" w:right="108"/>
        <w:jc w:val="both"/>
        <w:rPr>
          <w:sz w:val="24"/>
        </w:rPr>
      </w:pPr>
      <w:r>
        <w:rPr>
          <w:b/>
          <w:sz w:val="24"/>
        </w:rPr>
        <w:t xml:space="preserve">RECLAMO DEL PREMIO: </w:t>
      </w:r>
      <w:r>
        <w:rPr>
          <w:sz w:val="24"/>
        </w:rPr>
        <w:t>El cupón será entregado directamente a los beneficiados, vía e-mail. El instructivo referente a la obtención de este cupón</w:t>
      </w:r>
      <w:r>
        <w:rPr>
          <w:spacing w:val="-44"/>
          <w:sz w:val="24"/>
        </w:rPr>
        <w:t xml:space="preserve"> </w:t>
      </w:r>
      <w:r>
        <w:rPr>
          <w:sz w:val="24"/>
        </w:rPr>
        <w:t>se establece en el Anexo</w:t>
      </w:r>
      <w:r>
        <w:rPr>
          <w:spacing w:val="-3"/>
          <w:sz w:val="24"/>
        </w:rPr>
        <w:t xml:space="preserve"> </w:t>
      </w:r>
      <w:r>
        <w:rPr>
          <w:sz w:val="24"/>
        </w:rPr>
        <w:t>N°2.</w:t>
      </w:r>
    </w:p>
    <w:p w:rsidR="00F8710F" w:rsidRDefault="00F8710F">
      <w:pPr>
        <w:pStyle w:val="Textoindependiente"/>
        <w:spacing w:before="4"/>
        <w:rPr>
          <w:sz w:val="27"/>
        </w:rPr>
      </w:pPr>
    </w:p>
    <w:p w:rsidR="00F8710F" w:rsidRDefault="00F3685E">
      <w:pPr>
        <w:pStyle w:val="Prrafodelista"/>
        <w:numPr>
          <w:ilvl w:val="1"/>
          <w:numId w:val="7"/>
        </w:numPr>
        <w:tabs>
          <w:tab w:val="left" w:pos="822"/>
        </w:tabs>
        <w:spacing w:line="276" w:lineRule="auto"/>
        <w:ind w:left="821" w:right="102"/>
        <w:jc w:val="both"/>
        <w:rPr>
          <w:sz w:val="24"/>
        </w:rPr>
      </w:pPr>
      <w:r>
        <w:rPr>
          <w:sz w:val="24"/>
        </w:rPr>
        <w:t>El Patrocinador podrá, a su sola discreción, y sin que ello genere obligación alguna</w:t>
      </w:r>
      <w:r>
        <w:rPr>
          <w:spacing w:val="-19"/>
          <w:sz w:val="24"/>
        </w:rPr>
        <w:t xml:space="preserve"> </w:t>
      </w:r>
      <w:r>
        <w:rPr>
          <w:sz w:val="24"/>
        </w:rPr>
        <w:t>para</w:t>
      </w:r>
      <w:r>
        <w:rPr>
          <w:spacing w:val="-19"/>
          <w:sz w:val="24"/>
        </w:rPr>
        <w:t xml:space="preserve"> </w:t>
      </w:r>
      <w:r>
        <w:rPr>
          <w:sz w:val="24"/>
        </w:rPr>
        <w:t>con</w:t>
      </w:r>
      <w:r>
        <w:rPr>
          <w:spacing w:val="-18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Bene</w:t>
      </w:r>
      <w:r>
        <w:rPr>
          <w:sz w:val="24"/>
        </w:rPr>
        <w:t>ficiados,</w:t>
      </w:r>
      <w:r>
        <w:rPr>
          <w:spacing w:val="-22"/>
          <w:sz w:val="24"/>
        </w:rPr>
        <w:t xml:space="preserve"> </w:t>
      </w:r>
      <w:r>
        <w:rPr>
          <w:sz w:val="24"/>
        </w:rPr>
        <w:t>siempre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24"/>
          <w:sz w:val="24"/>
        </w:rPr>
        <w:t xml:space="preserve"> </w:t>
      </w:r>
      <w:r>
        <w:rPr>
          <w:sz w:val="24"/>
        </w:rPr>
        <w:t>cuando</w:t>
      </w:r>
      <w:r>
        <w:rPr>
          <w:spacing w:val="-18"/>
          <w:sz w:val="24"/>
        </w:rPr>
        <w:t xml:space="preserve"> </w:t>
      </w:r>
      <w:r>
        <w:rPr>
          <w:sz w:val="24"/>
        </w:rPr>
        <w:t>lo</w:t>
      </w:r>
      <w:r>
        <w:rPr>
          <w:spacing w:val="-19"/>
          <w:sz w:val="24"/>
        </w:rPr>
        <w:t xml:space="preserve"> </w:t>
      </w:r>
      <w:r>
        <w:rPr>
          <w:sz w:val="24"/>
        </w:rPr>
        <w:t>permita</w:t>
      </w:r>
      <w:r>
        <w:rPr>
          <w:spacing w:val="-19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ley</w:t>
      </w:r>
      <w:r>
        <w:rPr>
          <w:spacing w:val="-19"/>
          <w:sz w:val="24"/>
        </w:rPr>
        <w:t xml:space="preserve"> </w:t>
      </w:r>
      <w:r>
        <w:rPr>
          <w:sz w:val="24"/>
        </w:rPr>
        <w:t>aplicable, cambiar la fecha y forma o lugar de reclamo y/o entrega del cupón, mediante publicación,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tal</w:t>
      </w:r>
      <w:r>
        <w:rPr>
          <w:spacing w:val="-2"/>
          <w:sz w:val="24"/>
        </w:rPr>
        <w:t xml:space="preserve"> </w:t>
      </w:r>
      <w:r>
        <w:rPr>
          <w:sz w:val="24"/>
        </w:rPr>
        <w:t>efecto,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nueva</w:t>
      </w:r>
      <w:r>
        <w:rPr>
          <w:spacing w:val="-5"/>
          <w:sz w:val="24"/>
        </w:rPr>
        <w:t xml:space="preserve"> </w:t>
      </w:r>
      <w:r>
        <w:rPr>
          <w:sz w:val="24"/>
        </w:rPr>
        <w:t>fecha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lugar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mismo</w:t>
      </w:r>
      <w:r>
        <w:rPr>
          <w:spacing w:val="-5"/>
          <w:sz w:val="24"/>
        </w:rPr>
        <w:t xml:space="preserve"> </w:t>
      </w:r>
      <w:r>
        <w:rPr>
          <w:sz w:val="24"/>
        </w:rPr>
        <w:t>medio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que fuera promocionado el Beneficio, por un (1)</w:t>
      </w:r>
      <w:r>
        <w:rPr>
          <w:spacing w:val="-13"/>
          <w:sz w:val="24"/>
        </w:rPr>
        <w:t xml:space="preserve"> </w:t>
      </w:r>
      <w:r>
        <w:rPr>
          <w:sz w:val="24"/>
        </w:rPr>
        <w:t>día.</w:t>
      </w:r>
    </w:p>
    <w:p w:rsidR="00F8710F" w:rsidRDefault="00F8710F">
      <w:pPr>
        <w:pStyle w:val="Textoindependiente"/>
        <w:spacing w:before="8"/>
        <w:rPr>
          <w:sz w:val="27"/>
        </w:rPr>
      </w:pPr>
    </w:p>
    <w:p w:rsidR="00F8710F" w:rsidRDefault="00F3685E">
      <w:pPr>
        <w:pStyle w:val="Prrafodelista"/>
        <w:numPr>
          <w:ilvl w:val="1"/>
          <w:numId w:val="7"/>
        </w:numPr>
        <w:tabs>
          <w:tab w:val="left" w:pos="822"/>
        </w:tabs>
        <w:spacing w:line="276" w:lineRule="auto"/>
        <w:ind w:left="821" w:right="101"/>
        <w:jc w:val="both"/>
        <w:rPr>
          <w:sz w:val="24"/>
        </w:rPr>
      </w:pPr>
      <w:r>
        <w:rPr>
          <w:sz w:val="24"/>
        </w:rPr>
        <w:t>De igual modo, por medio de las políticas incluidas en el sitio web</w:t>
      </w:r>
      <w:hyperlink r:id="rId10">
        <w:r>
          <w:rPr>
            <w:color w:val="000080"/>
            <w:sz w:val="24"/>
            <w:u w:val="single" w:color="000080"/>
          </w:rPr>
          <w:t xml:space="preserve"> https://www.facebook.com/notes/samsung/bases-legales-1,3,6,9 meses-o-1</w:t>
        </w:r>
      </w:hyperlink>
      <w:hyperlink r:id="rId11">
        <w:r>
          <w:rPr>
            <w:color w:val="000080"/>
            <w:sz w:val="24"/>
            <w:u w:val="single" w:color="000080"/>
          </w:rPr>
          <w:t xml:space="preserve"> año-sin-costo-</w:t>
        </w:r>
        <w:proofErr w:type="spellStart"/>
        <w:r>
          <w:rPr>
            <w:color w:val="000080"/>
            <w:sz w:val="24"/>
            <w:u w:val="single" w:color="000080"/>
          </w:rPr>
          <w:t>ecdf</w:t>
        </w:r>
        <w:proofErr w:type="spellEnd"/>
        <w:r>
          <w:rPr>
            <w:color w:val="000080"/>
            <w:sz w:val="24"/>
            <w:u w:val="single" w:color="000080"/>
          </w:rPr>
          <w:t>/2673</w:t>
        </w:r>
        <w:r>
          <w:rPr>
            <w:color w:val="000080"/>
            <w:sz w:val="24"/>
            <w:u w:val="single" w:color="000080"/>
          </w:rPr>
          <w:t>267106051816/</w:t>
        </w:r>
      </w:hyperlink>
      <w:r>
        <w:rPr>
          <w:sz w:val="24"/>
        </w:rPr>
        <w:t xml:space="preserve">, el Beneficiado otorga al Patrocinador y sus entidades afiliadas, controladas, controlantes y bajo control común (las “Entidades”), a las personas designadas por éstas, a sus cesionarios y licenciatarios, el derecho y las facultades de usar, </w:t>
      </w:r>
      <w:r>
        <w:rPr>
          <w:sz w:val="24"/>
        </w:rPr>
        <w:t xml:space="preserve">publicar, exponer y reproducir su nombre, fotografía(s), video(s), semejanza, voz, dirección (ciudad, estado y país), Mensaje y/o información biográfica proporcionada, y cualquier declaración en relación con beneficio o cupón otorgado en su favor, a nivel </w:t>
      </w:r>
      <w:r>
        <w:rPr>
          <w:sz w:val="24"/>
        </w:rPr>
        <w:t>mundial, sin limitación alguna y en forma perpetua, en cualquier medio o plataforma de la cual se tenga conocimiento o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desarrolle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futuro,</w:t>
      </w:r>
      <w:r>
        <w:rPr>
          <w:spacing w:val="-16"/>
          <w:sz w:val="24"/>
        </w:rPr>
        <w:t xml:space="preserve"> </w:t>
      </w:r>
      <w:r>
        <w:rPr>
          <w:sz w:val="24"/>
        </w:rPr>
        <w:t>sin</w:t>
      </w:r>
      <w:r>
        <w:rPr>
          <w:spacing w:val="-14"/>
          <w:sz w:val="24"/>
        </w:rPr>
        <w:t xml:space="preserve"> </w:t>
      </w:r>
      <w:r>
        <w:rPr>
          <w:sz w:val="24"/>
        </w:rPr>
        <w:t>necesidad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compensación adicional alguna, con excepción de los supuestos prohibidos por la</w:t>
      </w:r>
      <w:r>
        <w:rPr>
          <w:spacing w:val="-23"/>
          <w:sz w:val="24"/>
        </w:rPr>
        <w:t xml:space="preserve"> </w:t>
      </w:r>
      <w:r>
        <w:rPr>
          <w:sz w:val="24"/>
        </w:rPr>
        <w:t>ley.</w:t>
      </w:r>
    </w:p>
    <w:p w:rsidR="00F8710F" w:rsidRDefault="00F8710F">
      <w:pPr>
        <w:spacing w:line="276" w:lineRule="auto"/>
        <w:jc w:val="both"/>
        <w:rPr>
          <w:sz w:val="24"/>
        </w:rPr>
        <w:sectPr w:rsidR="00F8710F">
          <w:pgSz w:w="12240" w:h="15840"/>
          <w:pgMar w:top="1340" w:right="1520" w:bottom="280" w:left="1600" w:header="720" w:footer="720" w:gutter="0"/>
          <w:cols w:space="720"/>
        </w:sectPr>
      </w:pPr>
    </w:p>
    <w:p w:rsidR="00F8710F" w:rsidRDefault="00F3685E">
      <w:pPr>
        <w:pStyle w:val="Prrafodelista"/>
        <w:numPr>
          <w:ilvl w:val="0"/>
          <w:numId w:val="7"/>
        </w:numPr>
        <w:tabs>
          <w:tab w:val="left" w:pos="462"/>
        </w:tabs>
        <w:spacing w:before="69" w:line="278" w:lineRule="auto"/>
        <w:ind w:left="461" w:right="104"/>
        <w:jc w:val="both"/>
        <w:rPr>
          <w:sz w:val="24"/>
        </w:rPr>
      </w:pPr>
      <w:r>
        <w:rPr>
          <w:b/>
          <w:sz w:val="24"/>
        </w:rPr>
        <w:lastRenderedPageBreak/>
        <w:t xml:space="preserve">RESTRICCIONES GENERALES APLICABLES A TODOS LOS CUPONES: </w:t>
      </w:r>
      <w:r>
        <w:rPr>
          <w:sz w:val="24"/>
        </w:rPr>
        <w:t>Ningún Cupón se puede transferir, sustituir, cambiar por dinero en efectivo, ser vendido o comercializado</w:t>
      </w:r>
      <w:r>
        <w:rPr>
          <w:sz w:val="24"/>
        </w:rPr>
        <w:t xml:space="preserve"> de cualquier otra forma por parte del</w:t>
      </w:r>
      <w:r>
        <w:rPr>
          <w:spacing w:val="-20"/>
          <w:sz w:val="24"/>
        </w:rPr>
        <w:t xml:space="preserve"> </w:t>
      </w:r>
      <w:r>
        <w:rPr>
          <w:sz w:val="24"/>
        </w:rPr>
        <w:t>Beneficiado.</w:t>
      </w:r>
    </w:p>
    <w:p w:rsidR="00F8710F" w:rsidRDefault="00F8710F">
      <w:pPr>
        <w:pStyle w:val="Textoindependiente"/>
        <w:rPr>
          <w:sz w:val="26"/>
        </w:rPr>
      </w:pPr>
    </w:p>
    <w:p w:rsidR="00F8710F" w:rsidRDefault="00F8710F">
      <w:pPr>
        <w:pStyle w:val="Textoindependiente"/>
        <w:rPr>
          <w:sz w:val="26"/>
        </w:rPr>
      </w:pPr>
    </w:p>
    <w:p w:rsidR="00F8710F" w:rsidRDefault="00F8710F">
      <w:pPr>
        <w:pStyle w:val="Textoindependiente"/>
        <w:rPr>
          <w:sz w:val="26"/>
        </w:rPr>
      </w:pPr>
    </w:p>
    <w:p w:rsidR="00F8710F" w:rsidRDefault="00F8710F">
      <w:pPr>
        <w:pStyle w:val="Textoindependiente"/>
        <w:rPr>
          <w:sz w:val="26"/>
        </w:rPr>
      </w:pPr>
    </w:p>
    <w:p w:rsidR="00F8710F" w:rsidRDefault="00F8710F">
      <w:pPr>
        <w:pStyle w:val="Textoindependiente"/>
        <w:spacing w:before="8"/>
        <w:rPr>
          <w:sz w:val="33"/>
        </w:rPr>
      </w:pPr>
    </w:p>
    <w:p w:rsidR="00F8710F" w:rsidRDefault="00F3685E">
      <w:pPr>
        <w:pStyle w:val="Prrafodelista"/>
        <w:numPr>
          <w:ilvl w:val="1"/>
          <w:numId w:val="7"/>
        </w:numPr>
        <w:tabs>
          <w:tab w:val="left" w:pos="822"/>
        </w:tabs>
        <w:spacing w:before="1" w:line="276" w:lineRule="auto"/>
        <w:ind w:left="821" w:right="104"/>
        <w:jc w:val="both"/>
        <w:rPr>
          <w:sz w:val="24"/>
        </w:rPr>
      </w:pPr>
      <w:r>
        <w:rPr>
          <w:sz w:val="24"/>
        </w:rPr>
        <w:t xml:space="preserve">Todos los Beneficiados serán responsables de pagar todos los impuestos, tasas, contribuciones, gravámenes o cualquier otro derecho y/o gasto relacionado con el Cupón que deba ser pagado de acuerdo a </w:t>
      </w:r>
      <w:r>
        <w:rPr>
          <w:sz w:val="24"/>
        </w:rPr>
        <w:t>la legislación del País Participante. Los Beneficiados con el cupón serán responsables de pagar cualquier gasto distinto a los detallados en estas Reglas Oficiales. Todos los costos y gastos no mencionados en estas Reglas Oficiales se entienden como expres</w:t>
      </w:r>
      <w:r>
        <w:rPr>
          <w:sz w:val="24"/>
        </w:rPr>
        <w:t>amente excluidos y son de responsabilidad exclusiva de cada Beneficiado con el cupón, y no será de responsabilidad del Patrocinador o de las Entidades del</w:t>
      </w:r>
      <w:r>
        <w:rPr>
          <w:spacing w:val="-5"/>
          <w:sz w:val="24"/>
        </w:rPr>
        <w:t xml:space="preserve"> </w:t>
      </w:r>
      <w:r>
        <w:rPr>
          <w:sz w:val="24"/>
        </w:rPr>
        <w:t>Beneficio.</w:t>
      </w:r>
    </w:p>
    <w:p w:rsidR="00F8710F" w:rsidRDefault="00F8710F">
      <w:pPr>
        <w:pStyle w:val="Textoindependiente"/>
        <w:spacing w:before="8"/>
        <w:rPr>
          <w:sz w:val="27"/>
        </w:rPr>
      </w:pPr>
    </w:p>
    <w:p w:rsidR="00F8710F" w:rsidRDefault="00F3685E">
      <w:pPr>
        <w:pStyle w:val="Prrafodelista"/>
        <w:numPr>
          <w:ilvl w:val="1"/>
          <w:numId w:val="7"/>
        </w:numPr>
        <w:tabs>
          <w:tab w:val="left" w:pos="822"/>
        </w:tabs>
        <w:spacing w:before="1" w:line="276" w:lineRule="auto"/>
        <w:ind w:left="821" w:right="101"/>
        <w:jc w:val="both"/>
        <w:rPr>
          <w:sz w:val="24"/>
        </w:rPr>
      </w:pPr>
      <w:r>
        <w:rPr>
          <w:sz w:val="24"/>
        </w:rPr>
        <w:t xml:space="preserve">El Patrocinador no garantiza, ni directa ni indirectamente, de hecho, o de derecho, </w:t>
      </w:r>
      <w:r>
        <w:rPr>
          <w:spacing w:val="-3"/>
          <w:sz w:val="24"/>
        </w:rPr>
        <w:t xml:space="preserve">ya </w:t>
      </w:r>
      <w:r>
        <w:rPr>
          <w:sz w:val="24"/>
        </w:rPr>
        <w:t>sea en forma expresa o implícita, la calidad, operación, características técnicas y comerciales, o la aptitud de cualquiera de las características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cupón.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obligaci</w:t>
      </w:r>
      <w:r>
        <w:rPr>
          <w:sz w:val="24"/>
        </w:rPr>
        <w:t>ón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Patrocinador</w:t>
      </w:r>
      <w:r>
        <w:rPr>
          <w:spacing w:val="-12"/>
          <w:sz w:val="24"/>
        </w:rPr>
        <w:t xml:space="preserve"> </w:t>
      </w:r>
      <w:r>
        <w:rPr>
          <w:sz w:val="24"/>
        </w:rPr>
        <w:t>frente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Beneficiado con el cupón se considerará cumplida mediante la entrega de éste, previo el cumplimiento de los requisitos </w:t>
      </w:r>
      <w:r>
        <w:rPr>
          <w:spacing w:val="-3"/>
          <w:sz w:val="24"/>
        </w:rPr>
        <w:t xml:space="preserve">ya </w:t>
      </w:r>
      <w:r>
        <w:rPr>
          <w:sz w:val="24"/>
        </w:rPr>
        <w:t>indicados por parte del</w:t>
      </w:r>
      <w:r>
        <w:rPr>
          <w:spacing w:val="-5"/>
          <w:sz w:val="24"/>
        </w:rPr>
        <w:t xml:space="preserve"> </w:t>
      </w:r>
      <w:r>
        <w:rPr>
          <w:sz w:val="24"/>
        </w:rPr>
        <w:t>Beneficiado.</w:t>
      </w:r>
    </w:p>
    <w:p w:rsidR="00F8710F" w:rsidRDefault="00F3685E">
      <w:pPr>
        <w:pStyle w:val="Textoindependiente"/>
        <w:ind w:left="821" w:right="102"/>
        <w:jc w:val="both"/>
      </w:pPr>
      <w:r>
        <w:t>Cualquier falla en la conexión con el servidor en el que el cupón e</w:t>
      </w:r>
      <w:r>
        <w:t>sté alojado o fallas en la conexión a Internet de los beneficiados</w:t>
      </w:r>
      <w:r>
        <w:rPr>
          <w:spacing w:val="-11"/>
        </w:rPr>
        <w:t xml:space="preserve"> </w:t>
      </w:r>
      <w:r>
        <w:t>durante su visita , como así también las fallas eléctricas o electrónicas que puedan surgir durante su navegación;</w:t>
      </w:r>
      <w:r>
        <w:rPr>
          <w:spacing w:val="-20"/>
        </w:rPr>
        <w:t xml:space="preserve"> </w:t>
      </w:r>
      <w:r>
        <w:t>junto</w:t>
      </w:r>
      <w:r>
        <w:rPr>
          <w:spacing w:val="-17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todo</w:t>
      </w:r>
      <w:r>
        <w:rPr>
          <w:spacing w:val="-17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diga</w:t>
      </w:r>
      <w:r>
        <w:rPr>
          <w:spacing w:val="-17"/>
        </w:rPr>
        <w:t xml:space="preserve"> </w:t>
      </w:r>
      <w:r>
        <w:t>relación</w:t>
      </w:r>
      <w:r>
        <w:rPr>
          <w:spacing w:val="-17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correcto</w:t>
      </w:r>
      <w:r>
        <w:rPr>
          <w:spacing w:val="-17"/>
        </w:rPr>
        <w:t xml:space="preserve"> </w:t>
      </w:r>
      <w:r>
        <w:t>funcionamiento del servicio, emisión o suspensión del campeonato, calidad de imagen, sonido,</w:t>
      </w:r>
      <w:r>
        <w:rPr>
          <w:spacing w:val="-16"/>
        </w:rPr>
        <w:t xml:space="preserve"> </w:t>
      </w:r>
      <w:r>
        <w:t>mantención,</w:t>
      </w:r>
      <w:r>
        <w:rPr>
          <w:spacing w:val="-12"/>
        </w:rPr>
        <w:t xml:space="preserve"> </w:t>
      </w:r>
      <w:r>
        <w:t>vigencia,</w:t>
      </w:r>
      <w:r>
        <w:rPr>
          <w:spacing w:val="-12"/>
        </w:rPr>
        <w:t xml:space="preserve"> </w:t>
      </w:r>
      <w:r>
        <w:t>disponibilidad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contenido,</w:t>
      </w:r>
      <w:r>
        <w:rPr>
          <w:spacing w:val="-12"/>
        </w:rPr>
        <w:t xml:space="preserve"> </w:t>
      </w:r>
      <w:r>
        <w:t>fechas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emisión, opiniones emitidas, accesibilidad, y todo lo que diga relación a la plataforma de Estadio CDF</w:t>
      </w:r>
      <w:r>
        <w:t>, es de única y exclusiva responsabilidad de éste</w:t>
      </w:r>
      <w:r>
        <w:rPr>
          <w:spacing w:val="-25"/>
        </w:rPr>
        <w:t xml:space="preserve"> </w:t>
      </w:r>
      <w:r>
        <w:t>último.</w:t>
      </w:r>
    </w:p>
    <w:p w:rsidR="00F8710F" w:rsidRDefault="00F8710F">
      <w:pPr>
        <w:pStyle w:val="Textoindependiente"/>
        <w:spacing w:before="5"/>
        <w:rPr>
          <w:sz w:val="27"/>
        </w:rPr>
      </w:pPr>
    </w:p>
    <w:p w:rsidR="00F8710F" w:rsidRDefault="00F3685E">
      <w:pPr>
        <w:pStyle w:val="Prrafodelista"/>
        <w:numPr>
          <w:ilvl w:val="1"/>
          <w:numId w:val="7"/>
        </w:numPr>
        <w:tabs>
          <w:tab w:val="left" w:pos="822"/>
        </w:tabs>
        <w:spacing w:line="276" w:lineRule="auto"/>
        <w:ind w:left="821" w:right="102"/>
        <w:jc w:val="both"/>
        <w:rPr>
          <w:sz w:val="24"/>
        </w:rPr>
      </w:pPr>
      <w:r>
        <w:rPr>
          <w:sz w:val="24"/>
        </w:rPr>
        <w:t xml:space="preserve">El Patrocinador no es responsable en ningún caso por la correspondencia o por los mensajes de correo electrónico perdidos, retrasados, que no lleguen a destino o que sean desviados de su curso por </w:t>
      </w:r>
      <w:r>
        <w:rPr>
          <w:sz w:val="24"/>
        </w:rPr>
        <w:t>el servicio de correo o el servicio</w:t>
      </w:r>
      <w:r>
        <w:rPr>
          <w:spacing w:val="-20"/>
          <w:sz w:val="24"/>
        </w:rPr>
        <w:t xml:space="preserve"> </w:t>
      </w:r>
      <w:r>
        <w:rPr>
          <w:sz w:val="24"/>
        </w:rPr>
        <w:t>electrónico.</w:t>
      </w:r>
      <w:r>
        <w:rPr>
          <w:spacing w:val="-22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Patrocinador</w:t>
      </w:r>
      <w:r>
        <w:rPr>
          <w:spacing w:val="-19"/>
          <w:sz w:val="24"/>
        </w:rPr>
        <w:t xml:space="preserve"> </w:t>
      </w:r>
      <w:r>
        <w:rPr>
          <w:sz w:val="24"/>
        </w:rPr>
        <w:t>no</w:t>
      </w:r>
      <w:r>
        <w:rPr>
          <w:spacing w:val="-19"/>
          <w:sz w:val="24"/>
        </w:rPr>
        <w:t xml:space="preserve"> </w:t>
      </w:r>
      <w:r>
        <w:rPr>
          <w:sz w:val="24"/>
        </w:rPr>
        <w:t>cambiará</w:t>
      </w:r>
      <w:r>
        <w:rPr>
          <w:spacing w:val="-19"/>
          <w:sz w:val="24"/>
        </w:rPr>
        <w:t xml:space="preserve"> </w:t>
      </w:r>
      <w:r>
        <w:rPr>
          <w:sz w:val="24"/>
        </w:rPr>
        <w:t>ni</w:t>
      </w:r>
      <w:r>
        <w:rPr>
          <w:spacing w:val="-21"/>
          <w:sz w:val="24"/>
        </w:rPr>
        <w:t xml:space="preserve"> </w:t>
      </w:r>
      <w:r>
        <w:rPr>
          <w:sz w:val="24"/>
        </w:rPr>
        <w:t>reemplazará</w:t>
      </w:r>
      <w:r>
        <w:rPr>
          <w:spacing w:val="-19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Cupón</w:t>
      </w:r>
      <w:r>
        <w:rPr>
          <w:spacing w:val="-19"/>
          <w:sz w:val="24"/>
        </w:rPr>
        <w:t xml:space="preserve"> </w:t>
      </w:r>
      <w:r>
        <w:rPr>
          <w:sz w:val="24"/>
        </w:rPr>
        <w:t>una vez entregado al Beneficiado o en caso de que éste lo extravíe. El Patrocinador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11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beneficiado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cupón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pueda recibirlo, o utilizarlo por causas que van más allá del control razonable del Patrocinador, como lo es la suspensión del campeonato por situaciones de contingencia</w:t>
      </w:r>
      <w:r>
        <w:rPr>
          <w:spacing w:val="32"/>
          <w:sz w:val="24"/>
        </w:rPr>
        <w:t xml:space="preserve"> </w:t>
      </w:r>
      <w:r>
        <w:rPr>
          <w:sz w:val="24"/>
        </w:rPr>
        <w:t>nacional,</w:t>
      </w:r>
      <w:r>
        <w:rPr>
          <w:spacing w:val="32"/>
          <w:sz w:val="24"/>
        </w:rPr>
        <w:t xml:space="preserve"> </w:t>
      </w:r>
      <w:r>
        <w:rPr>
          <w:sz w:val="24"/>
        </w:rPr>
        <w:t>problemas</w:t>
      </w:r>
      <w:r>
        <w:rPr>
          <w:spacing w:val="34"/>
          <w:sz w:val="24"/>
        </w:rPr>
        <w:t xml:space="preserve"> </w:t>
      </w:r>
      <w:r>
        <w:rPr>
          <w:sz w:val="24"/>
        </w:rPr>
        <w:t>del</w:t>
      </w:r>
      <w:r>
        <w:rPr>
          <w:spacing w:val="31"/>
          <w:sz w:val="24"/>
        </w:rPr>
        <w:t xml:space="preserve"> </w:t>
      </w:r>
      <w:r>
        <w:rPr>
          <w:sz w:val="24"/>
        </w:rPr>
        <w:t>correo,</w:t>
      </w:r>
      <w:r>
        <w:rPr>
          <w:spacing w:val="30"/>
          <w:sz w:val="24"/>
        </w:rPr>
        <w:t xml:space="preserve"> </w:t>
      </w:r>
      <w:r>
        <w:rPr>
          <w:sz w:val="24"/>
        </w:rPr>
        <w:t>caso</w:t>
      </w:r>
      <w:r>
        <w:rPr>
          <w:spacing w:val="30"/>
          <w:sz w:val="24"/>
        </w:rPr>
        <w:t xml:space="preserve"> </w:t>
      </w:r>
      <w:r>
        <w:rPr>
          <w:sz w:val="24"/>
        </w:rPr>
        <w:t>fortuito,</w:t>
      </w:r>
      <w:r>
        <w:rPr>
          <w:spacing w:val="32"/>
          <w:sz w:val="24"/>
        </w:rPr>
        <w:t xml:space="preserve"> </w:t>
      </w:r>
      <w:r>
        <w:rPr>
          <w:sz w:val="24"/>
        </w:rPr>
        <w:t>fuerza</w:t>
      </w:r>
      <w:r>
        <w:rPr>
          <w:spacing w:val="33"/>
          <w:sz w:val="24"/>
        </w:rPr>
        <w:t xml:space="preserve"> </w:t>
      </w:r>
      <w:r>
        <w:rPr>
          <w:sz w:val="24"/>
        </w:rPr>
        <w:t>mayor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</w:p>
    <w:p w:rsidR="00F8710F" w:rsidRDefault="00F8710F">
      <w:pPr>
        <w:spacing w:line="276" w:lineRule="auto"/>
        <w:jc w:val="both"/>
        <w:rPr>
          <w:sz w:val="24"/>
        </w:rPr>
        <w:sectPr w:rsidR="00F8710F">
          <w:pgSz w:w="12240" w:h="15840"/>
          <w:pgMar w:top="1340" w:right="1520" w:bottom="280" w:left="1600" w:header="720" w:footer="720" w:gutter="0"/>
          <w:cols w:space="720"/>
        </w:sectPr>
      </w:pPr>
    </w:p>
    <w:p w:rsidR="00F8710F" w:rsidRDefault="00F3685E">
      <w:pPr>
        <w:pStyle w:val="Textoindependiente"/>
        <w:spacing w:before="74" w:line="276" w:lineRule="auto"/>
        <w:ind w:left="821" w:right="100"/>
        <w:jc w:val="both"/>
      </w:pPr>
      <w:r>
        <w:lastRenderedPageBreak/>
        <w:t>acto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gobie</w:t>
      </w:r>
      <w:r>
        <w:t>rno,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Beneficiado</w:t>
      </w:r>
      <w:r>
        <w:rPr>
          <w:spacing w:val="-4"/>
        </w:rPr>
        <w:t xml:space="preserve"> </w:t>
      </w:r>
      <w:r>
        <w:t>pierda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renuncie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derecho</w:t>
      </w:r>
      <w:r>
        <w:rPr>
          <w:spacing w:val="-7"/>
        </w:rPr>
        <w:t xml:space="preserve"> </w:t>
      </w:r>
      <w:r>
        <w:t>de reclamarlo de acuerdo con estas Reglas Oficiales; en ambos casos el Beneficiado perderá todos los derechos que pueda tener en relación con el cupón.</w:t>
      </w:r>
    </w:p>
    <w:p w:rsidR="00F8710F" w:rsidRDefault="00F8710F">
      <w:pPr>
        <w:pStyle w:val="Textoindependiente"/>
        <w:rPr>
          <w:sz w:val="26"/>
        </w:rPr>
      </w:pPr>
    </w:p>
    <w:p w:rsidR="00F8710F" w:rsidRDefault="00F8710F">
      <w:pPr>
        <w:pStyle w:val="Textoindependiente"/>
        <w:spacing w:before="10"/>
        <w:rPr>
          <w:sz w:val="28"/>
        </w:rPr>
      </w:pPr>
    </w:p>
    <w:p w:rsidR="00F8710F" w:rsidRDefault="00F3685E">
      <w:pPr>
        <w:pStyle w:val="Ttulo1"/>
        <w:numPr>
          <w:ilvl w:val="0"/>
          <w:numId w:val="7"/>
        </w:numPr>
        <w:tabs>
          <w:tab w:val="left" w:pos="462"/>
        </w:tabs>
        <w:spacing w:before="1"/>
        <w:ind w:right="0"/>
        <w:rPr>
          <w:u w:val="none"/>
        </w:rPr>
      </w:pPr>
      <w:r>
        <w:rPr>
          <w:u w:val="none"/>
        </w:rPr>
        <w:t>ACEPTACIÓN DEL CUPÓN Y CESIÓN DE</w:t>
      </w:r>
      <w:r>
        <w:rPr>
          <w:spacing w:val="-5"/>
          <w:u w:val="none"/>
        </w:rPr>
        <w:t xml:space="preserve"> </w:t>
      </w:r>
      <w:r>
        <w:rPr>
          <w:u w:val="none"/>
        </w:rPr>
        <w:t>DERECHOS:</w:t>
      </w:r>
    </w:p>
    <w:p w:rsidR="00F8710F" w:rsidRDefault="00F8710F">
      <w:pPr>
        <w:pStyle w:val="Textoindependiente"/>
        <w:spacing w:before="5"/>
        <w:rPr>
          <w:b/>
          <w:sz w:val="31"/>
        </w:rPr>
      </w:pPr>
    </w:p>
    <w:p w:rsidR="00F8710F" w:rsidRDefault="00F3685E">
      <w:pPr>
        <w:pStyle w:val="Prrafodelista"/>
        <w:numPr>
          <w:ilvl w:val="1"/>
          <w:numId w:val="7"/>
        </w:numPr>
        <w:tabs>
          <w:tab w:val="left" w:pos="822"/>
        </w:tabs>
        <w:spacing w:line="276" w:lineRule="auto"/>
        <w:ind w:left="821" w:right="102"/>
        <w:jc w:val="both"/>
        <w:rPr>
          <w:sz w:val="24"/>
        </w:rPr>
      </w:pP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aceptación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estas</w:t>
      </w:r>
      <w:r>
        <w:rPr>
          <w:spacing w:val="-19"/>
          <w:sz w:val="24"/>
        </w:rPr>
        <w:t xml:space="preserve"> </w:t>
      </w:r>
      <w:r>
        <w:rPr>
          <w:sz w:val="24"/>
        </w:rPr>
        <w:t>Reglas</w:t>
      </w:r>
      <w:r>
        <w:rPr>
          <w:spacing w:val="-17"/>
          <w:sz w:val="24"/>
        </w:rPr>
        <w:t xml:space="preserve"> </w:t>
      </w:r>
      <w:r>
        <w:rPr>
          <w:sz w:val="24"/>
        </w:rPr>
        <w:t>Oficiales</w:t>
      </w:r>
      <w:r>
        <w:rPr>
          <w:spacing w:val="-17"/>
          <w:sz w:val="24"/>
        </w:rPr>
        <w:t xml:space="preserve"> </w:t>
      </w:r>
      <w:r>
        <w:rPr>
          <w:sz w:val="24"/>
        </w:rPr>
        <w:t>por</w:t>
      </w:r>
      <w:r>
        <w:rPr>
          <w:spacing w:val="-17"/>
          <w:sz w:val="24"/>
        </w:rPr>
        <w:t xml:space="preserve"> </w:t>
      </w:r>
      <w:r>
        <w:rPr>
          <w:sz w:val="24"/>
        </w:rPr>
        <w:t>parte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todo</w:t>
      </w:r>
      <w:r>
        <w:rPr>
          <w:spacing w:val="-14"/>
          <w:sz w:val="24"/>
        </w:rPr>
        <w:t xml:space="preserve"> </w:t>
      </w:r>
      <w:r>
        <w:rPr>
          <w:sz w:val="24"/>
        </w:rPr>
        <w:t>Beneficiado</w:t>
      </w:r>
      <w:r>
        <w:rPr>
          <w:spacing w:val="-17"/>
          <w:sz w:val="24"/>
        </w:rPr>
        <w:t xml:space="preserve"> </w:t>
      </w:r>
      <w:r>
        <w:rPr>
          <w:sz w:val="24"/>
        </w:rPr>
        <w:t>(,</w:t>
      </w:r>
      <w:r>
        <w:rPr>
          <w:spacing w:val="-21"/>
          <w:sz w:val="24"/>
        </w:rPr>
        <w:t xml:space="preserve"> </w:t>
      </w:r>
      <w:r>
        <w:rPr>
          <w:sz w:val="24"/>
        </w:rPr>
        <w:t>opera como autorización para uso publicitario, para la utilización de su nombre, fotografía,</w:t>
      </w:r>
      <w:r>
        <w:rPr>
          <w:spacing w:val="-16"/>
          <w:sz w:val="24"/>
        </w:rPr>
        <w:t xml:space="preserve"> </w:t>
      </w:r>
      <w:r>
        <w:rPr>
          <w:sz w:val="24"/>
        </w:rPr>
        <w:t>imagen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similares,</w:t>
      </w:r>
      <w:r>
        <w:rPr>
          <w:spacing w:val="-15"/>
          <w:sz w:val="24"/>
        </w:rPr>
        <w:t xml:space="preserve"> </w:t>
      </w:r>
      <w:r>
        <w:rPr>
          <w:sz w:val="24"/>
        </w:rPr>
        <w:t>voz,</w:t>
      </w:r>
      <w:r>
        <w:rPr>
          <w:spacing w:val="-12"/>
          <w:sz w:val="24"/>
        </w:rPr>
        <w:t xml:space="preserve"> </w:t>
      </w:r>
      <w:r>
        <w:rPr>
          <w:sz w:val="24"/>
        </w:rPr>
        <w:t>afirmación,</w:t>
      </w:r>
      <w:r>
        <w:rPr>
          <w:spacing w:val="-15"/>
          <w:sz w:val="24"/>
        </w:rPr>
        <w:t xml:space="preserve"> </w:t>
      </w:r>
      <w:r>
        <w:rPr>
          <w:sz w:val="24"/>
        </w:rPr>
        <w:t>comentario,</w:t>
      </w:r>
      <w:r>
        <w:rPr>
          <w:spacing w:val="-14"/>
          <w:sz w:val="24"/>
        </w:rPr>
        <w:t xml:space="preserve"> </w:t>
      </w:r>
      <w:r>
        <w:rPr>
          <w:sz w:val="24"/>
        </w:rPr>
        <w:t>revisión,</w:t>
      </w:r>
      <w:r>
        <w:rPr>
          <w:spacing w:val="-11"/>
          <w:sz w:val="24"/>
        </w:rPr>
        <w:t xml:space="preserve"> </w:t>
      </w:r>
      <w:r>
        <w:rPr>
          <w:sz w:val="24"/>
        </w:rPr>
        <w:t>Mensaje, información</w:t>
      </w:r>
      <w:r>
        <w:rPr>
          <w:sz w:val="24"/>
        </w:rPr>
        <w:t xml:space="preserve"> biográfica y dirección (ciudad, estado/provincia y país) por parte del Patrocinador y de sus agentes designados, en todo medio de comunicación</w:t>
      </w:r>
      <w:r>
        <w:rPr>
          <w:spacing w:val="-6"/>
          <w:sz w:val="24"/>
        </w:rPr>
        <w:t xml:space="preserve"> </w:t>
      </w:r>
      <w:r>
        <w:rPr>
          <w:sz w:val="24"/>
        </w:rPr>
        <w:t>conocido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(incluidas</w:t>
      </w:r>
      <w:r>
        <w:rPr>
          <w:spacing w:val="-5"/>
          <w:sz w:val="24"/>
        </w:rPr>
        <w:t xml:space="preserve"> </w:t>
      </w:r>
      <w:r>
        <w:rPr>
          <w:sz w:val="24"/>
        </w:rPr>
        <w:t>internet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teléfonos</w:t>
      </w:r>
      <w:r>
        <w:rPr>
          <w:spacing w:val="-7"/>
          <w:sz w:val="24"/>
        </w:rPr>
        <w:t xml:space="preserve"> </w:t>
      </w:r>
      <w:r>
        <w:rPr>
          <w:sz w:val="24"/>
        </w:rPr>
        <w:t>móviles) o que puedan ser creados en el futuro, en forma</w:t>
      </w:r>
      <w:r>
        <w:rPr>
          <w:sz w:val="24"/>
        </w:rPr>
        <w:t xml:space="preserve"> perpetua o por el plazo permitido por la ley aplicable, sin necesidad de notificación, consulta o derecho de aprobación o pago, beneficio o recompensa adicional o de cualquier otro tipo, con la excepción de los casos en que la ley establezca imperativamen</w:t>
      </w:r>
      <w:r>
        <w:rPr>
          <w:sz w:val="24"/>
        </w:rPr>
        <w:t>te algo</w:t>
      </w:r>
      <w:r>
        <w:rPr>
          <w:spacing w:val="-4"/>
          <w:sz w:val="24"/>
        </w:rPr>
        <w:t xml:space="preserve"> </w:t>
      </w:r>
      <w:r>
        <w:rPr>
          <w:sz w:val="24"/>
        </w:rPr>
        <w:t>diferente.</w:t>
      </w:r>
    </w:p>
    <w:p w:rsidR="00F8710F" w:rsidRDefault="00F8710F">
      <w:pPr>
        <w:pStyle w:val="Textoindependiente"/>
        <w:spacing w:before="3"/>
        <w:rPr>
          <w:sz w:val="27"/>
        </w:rPr>
      </w:pPr>
    </w:p>
    <w:p w:rsidR="00F8710F" w:rsidRDefault="00F3685E">
      <w:pPr>
        <w:pStyle w:val="Prrafodelista"/>
        <w:numPr>
          <w:ilvl w:val="0"/>
          <w:numId w:val="7"/>
        </w:numPr>
        <w:tabs>
          <w:tab w:val="left" w:pos="462"/>
        </w:tabs>
        <w:spacing w:before="1" w:line="276" w:lineRule="auto"/>
        <w:ind w:left="461" w:right="98"/>
        <w:jc w:val="both"/>
        <w:rPr>
          <w:sz w:val="24"/>
        </w:rPr>
      </w:pPr>
      <w:r>
        <w:rPr>
          <w:b/>
          <w:sz w:val="24"/>
        </w:rPr>
        <w:t xml:space="preserve">CESIÓN DE DERECHOS Y LIBERACIÓN DE RESPONSABILIDAD: </w:t>
      </w:r>
      <w:r>
        <w:rPr>
          <w:sz w:val="24"/>
        </w:rPr>
        <w:t>Con independencia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demás</w:t>
      </w:r>
      <w:r>
        <w:rPr>
          <w:spacing w:val="-8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7"/>
          <w:sz w:val="24"/>
        </w:rPr>
        <w:t xml:space="preserve"> </w:t>
      </w:r>
      <w:r>
        <w:rPr>
          <w:sz w:val="24"/>
        </w:rPr>
        <w:t>incluidas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otras</w:t>
      </w:r>
      <w:r>
        <w:rPr>
          <w:spacing w:val="-8"/>
          <w:sz w:val="24"/>
        </w:rPr>
        <w:t xml:space="preserve"> </w:t>
      </w:r>
      <w:r>
        <w:rPr>
          <w:sz w:val="24"/>
        </w:rPr>
        <w:t>secciones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estas Reglas</w:t>
      </w:r>
      <w:r>
        <w:rPr>
          <w:spacing w:val="-4"/>
          <w:sz w:val="24"/>
        </w:rPr>
        <w:t xml:space="preserve"> </w:t>
      </w:r>
      <w:r>
        <w:rPr>
          <w:sz w:val="24"/>
        </w:rPr>
        <w:t>Oficiales,</w:t>
      </w:r>
      <w:r>
        <w:rPr>
          <w:spacing w:val="-10"/>
          <w:sz w:val="24"/>
        </w:rPr>
        <w:t xml:space="preserve"> </w:t>
      </w:r>
      <w:r>
        <w:rPr>
          <w:sz w:val="24"/>
        </w:rPr>
        <w:t>mediante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sola</w:t>
      </w:r>
      <w:r>
        <w:rPr>
          <w:spacing w:val="-1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obtener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Beneficio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Cupón, los beneficiados se comprometen a renunciar, liberar de responsabilidad, indemnizar, proteger y mantener libre de toda responsabilidad al Patrocinador, y a sus correspondientes funcionarios, oficiales, directores, empleados, accionistas, gerentes, a</w:t>
      </w:r>
      <w:r>
        <w:rPr>
          <w:sz w:val="24"/>
        </w:rPr>
        <w:t>bogados, agentes, clientes y patrocinador, sucesores, vendedores y licenciatarios, como así también a sus agencias de publicidad (en adelante, “Las Partes Liberadas”) en forma permanente e irrevocable, contra cualquier reclamo por pérdida o daño (incluidos</w:t>
      </w:r>
      <w:r>
        <w:rPr>
          <w:sz w:val="24"/>
        </w:rPr>
        <w:t xml:space="preserve"> la lesión, incapacidad y muerte) que afecte o se declare que haya afectado a cualquier persona o propiedad, pérdida, costo y gasto (incluidos los honorarios de abogados) de cualquier clase y</w:t>
      </w:r>
      <w:r>
        <w:rPr>
          <w:spacing w:val="-7"/>
          <w:sz w:val="24"/>
        </w:rPr>
        <w:t xml:space="preserve"> </w:t>
      </w:r>
      <w:r>
        <w:rPr>
          <w:sz w:val="24"/>
        </w:rPr>
        <w:t>naturaleza</w:t>
      </w:r>
      <w:r>
        <w:rPr>
          <w:spacing w:val="-4"/>
          <w:sz w:val="24"/>
        </w:rPr>
        <w:t xml:space="preserve"> </w:t>
      </w:r>
      <w:r>
        <w:rPr>
          <w:sz w:val="24"/>
        </w:rPr>
        <w:t>(en</w:t>
      </w:r>
      <w:r>
        <w:rPr>
          <w:spacing w:val="-4"/>
          <w:sz w:val="24"/>
        </w:rPr>
        <w:t xml:space="preserve"> </w:t>
      </w:r>
      <w:r>
        <w:rPr>
          <w:sz w:val="24"/>
        </w:rPr>
        <w:t>adelante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“Reclamos”)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ese</w:t>
      </w:r>
      <w:r>
        <w:rPr>
          <w:spacing w:val="-4"/>
          <w:sz w:val="24"/>
        </w:rPr>
        <w:t xml:space="preserve"> </w:t>
      </w:r>
      <w:r>
        <w:rPr>
          <w:sz w:val="24"/>
        </w:rPr>
        <w:t>efecto</w:t>
      </w:r>
      <w:r>
        <w:rPr>
          <w:spacing w:val="-4"/>
          <w:sz w:val="24"/>
        </w:rPr>
        <w:t xml:space="preserve"> </w:t>
      </w:r>
      <w:r>
        <w:rPr>
          <w:sz w:val="24"/>
        </w:rPr>
        <w:t>libera</w:t>
      </w:r>
      <w:r>
        <w:rPr>
          <w:sz w:val="24"/>
        </w:rPr>
        <w:t>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Partes Liberadas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toda</w:t>
      </w:r>
      <w:r>
        <w:rPr>
          <w:spacing w:val="-7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Reclamo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pueda</w:t>
      </w:r>
      <w:r>
        <w:rPr>
          <w:spacing w:val="-7"/>
          <w:sz w:val="24"/>
        </w:rPr>
        <w:t xml:space="preserve"> </w:t>
      </w:r>
      <w:r>
        <w:rPr>
          <w:sz w:val="24"/>
        </w:rPr>
        <w:t>surgir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derivar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todo o en parte, directa o indirectamente, en relación</w:t>
      </w:r>
      <w:r>
        <w:rPr>
          <w:spacing w:val="-15"/>
          <w:sz w:val="24"/>
        </w:rPr>
        <w:t xml:space="preserve"> </w:t>
      </w:r>
      <w:r>
        <w:rPr>
          <w:sz w:val="24"/>
        </w:rPr>
        <w:t>a:</w:t>
      </w:r>
    </w:p>
    <w:p w:rsidR="00F8710F" w:rsidRDefault="00F3685E">
      <w:pPr>
        <w:pStyle w:val="Prrafodelista"/>
        <w:numPr>
          <w:ilvl w:val="0"/>
          <w:numId w:val="3"/>
        </w:numPr>
        <w:tabs>
          <w:tab w:val="left" w:pos="822"/>
        </w:tabs>
        <w:spacing w:before="6"/>
        <w:ind w:right="0"/>
        <w:jc w:val="both"/>
        <w:rPr>
          <w:sz w:val="24"/>
        </w:rPr>
      </w:pPr>
      <w:r>
        <w:rPr>
          <w:sz w:val="24"/>
        </w:rPr>
        <w:t>el incumplimiento de las políticas, términos y condiciones de la</w:t>
      </w:r>
      <w:r>
        <w:rPr>
          <w:spacing w:val="25"/>
          <w:sz w:val="24"/>
        </w:rPr>
        <w:t xml:space="preserve"> </w:t>
      </w:r>
      <w:r>
        <w:rPr>
          <w:sz w:val="24"/>
        </w:rPr>
        <w:t>plataforma</w:t>
      </w:r>
    </w:p>
    <w:p w:rsidR="00F8710F" w:rsidRDefault="00F3685E">
      <w:pPr>
        <w:pStyle w:val="Textoindependiente"/>
        <w:spacing w:before="41"/>
        <w:ind w:left="821"/>
      </w:pPr>
      <w:r>
        <w:t>,,6,912,</w:t>
      </w:r>
    </w:p>
    <w:p w:rsidR="00F8710F" w:rsidRDefault="00F3685E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before="41" w:line="276" w:lineRule="auto"/>
        <w:ind w:left="821" w:right="113" w:hanging="533"/>
        <w:jc w:val="left"/>
        <w:rPr>
          <w:sz w:val="24"/>
        </w:rPr>
      </w:pPr>
      <w:r>
        <w:rPr>
          <w:sz w:val="24"/>
        </w:rPr>
        <w:t>la interpretación de estas Reglas Oficiales o de cualquier determinación del Patrocinador o las Entidades del Beneficio o</w:t>
      </w:r>
      <w:r>
        <w:rPr>
          <w:spacing w:val="-7"/>
          <w:sz w:val="24"/>
        </w:rPr>
        <w:t xml:space="preserve"> </w:t>
      </w:r>
      <w:r>
        <w:rPr>
          <w:sz w:val="24"/>
        </w:rPr>
        <w:t>cupón;</w:t>
      </w:r>
    </w:p>
    <w:p w:rsidR="00F8710F" w:rsidRDefault="00F3685E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before="1" w:line="276" w:lineRule="auto"/>
        <w:ind w:left="821" w:right="112" w:hanging="586"/>
        <w:jc w:val="left"/>
        <w:rPr>
          <w:sz w:val="24"/>
        </w:rPr>
      </w:pPr>
      <w:r>
        <w:rPr>
          <w:sz w:val="24"/>
        </w:rPr>
        <w:t>El uso, mención o publicación (en forma co</w:t>
      </w:r>
      <w:r>
        <w:rPr>
          <w:sz w:val="24"/>
        </w:rPr>
        <w:t>rrecta o incorrecta) de cualquier nombre, información o característica (incluidas la imagen y la semejanza)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</w:p>
    <w:p w:rsidR="00F8710F" w:rsidRDefault="00F8710F">
      <w:pPr>
        <w:spacing w:line="276" w:lineRule="auto"/>
        <w:rPr>
          <w:sz w:val="24"/>
        </w:rPr>
        <w:sectPr w:rsidR="00F8710F">
          <w:pgSz w:w="12240" w:h="15840"/>
          <w:pgMar w:top="1340" w:right="1520" w:bottom="280" w:left="1600" w:header="720" w:footer="720" w:gutter="0"/>
          <w:cols w:space="720"/>
        </w:sectPr>
      </w:pPr>
    </w:p>
    <w:p w:rsidR="00F8710F" w:rsidRDefault="00F3685E">
      <w:pPr>
        <w:pStyle w:val="Textoindependiente"/>
        <w:spacing w:before="74" w:line="276" w:lineRule="auto"/>
        <w:ind w:left="821" w:right="106"/>
        <w:jc w:val="both"/>
      </w:pPr>
      <w:r>
        <w:lastRenderedPageBreak/>
        <w:t>un beneficiado, y renuncia a todo reclamo basado en la publicación del Mensaje y derechos de imagen, difamación y derechos de privacida</w:t>
      </w:r>
      <w:r>
        <w:t>d para el uso y publicación de dicha información, debiendo mantener indemne al Patrocinador por cualquier acción o indemnización que tenga como fundamento u origen a este concepto; y</w:t>
      </w:r>
    </w:p>
    <w:p w:rsidR="00F8710F" w:rsidRDefault="00F3685E">
      <w:pPr>
        <w:pStyle w:val="Prrafodelista"/>
        <w:numPr>
          <w:ilvl w:val="0"/>
          <w:numId w:val="3"/>
        </w:numPr>
        <w:tabs>
          <w:tab w:val="left" w:pos="822"/>
        </w:tabs>
        <w:spacing w:before="2" w:line="276" w:lineRule="auto"/>
        <w:ind w:left="821" w:right="108" w:hanging="600"/>
        <w:jc w:val="both"/>
        <w:rPr>
          <w:sz w:val="24"/>
        </w:rPr>
      </w:pPr>
      <w:r>
        <w:rPr>
          <w:sz w:val="24"/>
        </w:rPr>
        <w:t>Error de ingreso o cualquier otro tipo de error contenido en las Reglas O</w:t>
      </w:r>
      <w:r>
        <w:rPr>
          <w:sz w:val="24"/>
        </w:rPr>
        <w:t>ficiales, siempre y cuando lo permita la ley</w:t>
      </w:r>
      <w:r>
        <w:rPr>
          <w:spacing w:val="-22"/>
          <w:sz w:val="24"/>
        </w:rPr>
        <w:t xml:space="preserve"> </w:t>
      </w:r>
      <w:r>
        <w:rPr>
          <w:sz w:val="24"/>
        </w:rPr>
        <w:t>aplicable.</w:t>
      </w:r>
    </w:p>
    <w:p w:rsidR="00F8710F" w:rsidRDefault="00F8710F">
      <w:pPr>
        <w:pStyle w:val="Textoindependiente"/>
        <w:rPr>
          <w:sz w:val="27"/>
        </w:rPr>
      </w:pPr>
    </w:p>
    <w:p w:rsidR="00F8710F" w:rsidRDefault="00F3685E">
      <w:pPr>
        <w:pStyle w:val="Prrafodelista"/>
        <w:numPr>
          <w:ilvl w:val="0"/>
          <w:numId w:val="7"/>
        </w:numPr>
        <w:tabs>
          <w:tab w:val="left" w:pos="462"/>
          <w:tab w:val="left" w:pos="2301"/>
          <w:tab w:val="left" w:pos="3219"/>
          <w:tab w:val="left" w:pos="4847"/>
          <w:tab w:val="left" w:pos="6398"/>
          <w:tab w:val="left" w:pos="7185"/>
          <w:tab w:val="left" w:pos="8506"/>
        </w:tabs>
        <w:spacing w:line="276" w:lineRule="auto"/>
        <w:ind w:left="461" w:right="98"/>
        <w:rPr>
          <w:sz w:val="24"/>
        </w:rPr>
      </w:pPr>
      <w:r>
        <w:rPr>
          <w:b/>
          <w:sz w:val="24"/>
        </w:rPr>
        <w:t xml:space="preserve">INFORMACIÓN DE PARTICIPACIÓN: </w:t>
      </w:r>
      <w:r>
        <w:rPr>
          <w:sz w:val="24"/>
        </w:rPr>
        <w:t>Todas las personas interesadas, que resulten beneficiadas conforme estas Reglas Oficiales podrán acceder a la información</w:t>
      </w:r>
      <w:r>
        <w:rPr>
          <w:sz w:val="24"/>
        </w:rPr>
        <w:tab/>
        <w:t>del</w:t>
      </w:r>
      <w:r>
        <w:rPr>
          <w:sz w:val="24"/>
        </w:rPr>
        <w:tab/>
        <w:t>Concurso</w:t>
      </w:r>
      <w:r>
        <w:rPr>
          <w:sz w:val="24"/>
        </w:rPr>
        <w:tab/>
        <w:t>visitando</w:t>
      </w:r>
      <w:r>
        <w:rPr>
          <w:sz w:val="24"/>
        </w:rPr>
        <w:tab/>
        <w:t>la</w:t>
      </w:r>
      <w:r>
        <w:rPr>
          <w:sz w:val="24"/>
        </w:rPr>
        <w:tab/>
        <w:t>página</w:t>
      </w:r>
      <w:r>
        <w:rPr>
          <w:sz w:val="24"/>
        </w:rPr>
        <w:tab/>
      </w:r>
      <w:r>
        <w:rPr>
          <w:spacing w:val="-3"/>
          <w:sz w:val="24"/>
        </w:rPr>
        <w:t>web.</w:t>
      </w:r>
      <w:hyperlink r:id="rId12">
        <w:r>
          <w:rPr>
            <w:color w:val="000080"/>
            <w:spacing w:val="-3"/>
            <w:sz w:val="24"/>
            <w:u w:val="single" w:color="000080"/>
          </w:rPr>
          <w:t xml:space="preserve"> </w:t>
        </w:r>
        <w:r>
          <w:rPr>
            <w:color w:val="000080"/>
            <w:sz w:val="24"/>
            <w:u w:val="single" w:color="000080"/>
          </w:rPr>
          <w:t>https://www.facebook.com/notes/samsung/bases-legales-1,3,6,9-o-12-meses-</w:t>
        </w:r>
      </w:hyperlink>
      <w:hyperlink r:id="rId13">
        <w:r>
          <w:rPr>
            <w:color w:val="000080"/>
            <w:sz w:val="24"/>
            <w:u w:val="single" w:color="000080"/>
          </w:rPr>
          <w:t xml:space="preserve"> sin-costo-</w:t>
        </w:r>
        <w:proofErr w:type="spellStart"/>
        <w:r>
          <w:rPr>
            <w:color w:val="000080"/>
            <w:sz w:val="24"/>
            <w:u w:val="single" w:color="000080"/>
          </w:rPr>
          <w:t>ecdf</w:t>
        </w:r>
        <w:proofErr w:type="spellEnd"/>
        <w:r>
          <w:rPr>
            <w:color w:val="000080"/>
            <w:sz w:val="24"/>
            <w:u w:val="single" w:color="000080"/>
          </w:rPr>
          <w:t>/2673</w:t>
        </w:r>
        <w:r>
          <w:rPr>
            <w:color w:val="000080"/>
            <w:sz w:val="24"/>
            <w:u w:val="single" w:color="000080"/>
          </w:rPr>
          <w:t>267106051816/</w:t>
        </w:r>
      </w:hyperlink>
    </w:p>
    <w:p w:rsidR="00F8710F" w:rsidRDefault="00F8710F">
      <w:pPr>
        <w:pStyle w:val="Textoindependiente"/>
        <w:spacing w:before="9"/>
        <w:rPr>
          <w:sz w:val="19"/>
        </w:rPr>
      </w:pPr>
    </w:p>
    <w:p w:rsidR="00F8710F" w:rsidRDefault="00F3685E">
      <w:pPr>
        <w:pStyle w:val="Prrafodelista"/>
        <w:numPr>
          <w:ilvl w:val="0"/>
          <w:numId w:val="7"/>
        </w:numPr>
        <w:tabs>
          <w:tab w:val="left" w:pos="462"/>
        </w:tabs>
        <w:spacing w:before="92" w:line="276" w:lineRule="auto"/>
        <w:ind w:left="461"/>
        <w:jc w:val="both"/>
        <w:rPr>
          <w:sz w:val="24"/>
        </w:rPr>
      </w:pPr>
      <w:r>
        <w:rPr>
          <w:b/>
          <w:sz w:val="24"/>
        </w:rPr>
        <w:t xml:space="preserve">CONDICIONES GENERALES: </w:t>
      </w:r>
      <w:r>
        <w:rPr>
          <w:sz w:val="24"/>
        </w:rPr>
        <w:t>Los Beneficiados renuncian a los derechos de que sean titulares para reclamar en contra del Patrocinador y las Partes Liberadas debido a cualquier ambigüedad o error en las Reglas Oficiales o por cualquier</w:t>
      </w:r>
      <w:r>
        <w:rPr>
          <w:spacing w:val="-8"/>
          <w:sz w:val="24"/>
        </w:rPr>
        <w:t xml:space="preserve"> </w:t>
      </w:r>
      <w:r>
        <w:rPr>
          <w:sz w:val="24"/>
        </w:rPr>
        <w:t>elemento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beneficio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cupón,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aceptan</w:t>
      </w:r>
      <w:r>
        <w:rPr>
          <w:spacing w:val="-7"/>
          <w:sz w:val="24"/>
        </w:rPr>
        <w:t xml:space="preserve"> </w:t>
      </w:r>
      <w:r>
        <w:rPr>
          <w:sz w:val="24"/>
        </w:rPr>
        <w:t>estar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z w:val="24"/>
        </w:rPr>
        <w:t>jetos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estas</w:t>
      </w:r>
      <w:r>
        <w:rPr>
          <w:spacing w:val="-6"/>
          <w:sz w:val="24"/>
        </w:rPr>
        <w:t xml:space="preserve"> </w:t>
      </w:r>
      <w:r>
        <w:rPr>
          <w:sz w:val="24"/>
        </w:rPr>
        <w:t>Reglas Oficiales y a las decisiones del Patrocinador, las que serán finales y vinculantes en todos sus</w:t>
      </w:r>
      <w:r>
        <w:rPr>
          <w:spacing w:val="-6"/>
          <w:sz w:val="24"/>
        </w:rPr>
        <w:t xml:space="preserve"> </w:t>
      </w:r>
      <w:r>
        <w:rPr>
          <w:sz w:val="24"/>
        </w:rPr>
        <w:t>aspectos.</w:t>
      </w:r>
    </w:p>
    <w:p w:rsidR="00F8710F" w:rsidRDefault="00F8710F">
      <w:pPr>
        <w:pStyle w:val="Textoindependiente"/>
        <w:spacing w:before="10"/>
        <w:rPr>
          <w:sz w:val="27"/>
        </w:rPr>
      </w:pPr>
    </w:p>
    <w:p w:rsidR="00F8710F" w:rsidRDefault="00F3685E">
      <w:pPr>
        <w:pStyle w:val="Prrafodelista"/>
        <w:numPr>
          <w:ilvl w:val="1"/>
          <w:numId w:val="7"/>
        </w:numPr>
        <w:tabs>
          <w:tab w:val="left" w:pos="822"/>
        </w:tabs>
        <w:spacing w:line="276" w:lineRule="auto"/>
        <w:ind w:left="821"/>
        <w:jc w:val="both"/>
        <w:rPr>
          <w:sz w:val="24"/>
        </w:rPr>
      </w:pPr>
      <w:r>
        <w:rPr>
          <w:sz w:val="24"/>
        </w:rPr>
        <w:t>A cualquier persona que intente (por cualquier medio) engañar al Patrocinador, las Partes Liberadas y/o sus agentes, o que inten</w:t>
      </w:r>
      <w:r>
        <w:rPr>
          <w:sz w:val="24"/>
        </w:rPr>
        <w:t>te manipular el beneficio de cualquier forma y en cualquier aspecto del presente Cupón o beneficio perderá todos los derechos a inscribirse en él y/o en cualquier concurso, encuesta o beneficio futuro que organice el Patrocinador (a su discreción) y no ten</w:t>
      </w:r>
      <w:r>
        <w:rPr>
          <w:sz w:val="24"/>
        </w:rPr>
        <w:t>drá derecho a recibir el Cupón</w:t>
      </w:r>
      <w:r>
        <w:rPr>
          <w:spacing w:val="-18"/>
          <w:sz w:val="24"/>
        </w:rPr>
        <w:t xml:space="preserve"> </w:t>
      </w:r>
      <w:r>
        <w:rPr>
          <w:sz w:val="24"/>
        </w:rPr>
        <w:t>correspondiente.</w:t>
      </w:r>
    </w:p>
    <w:p w:rsidR="00F8710F" w:rsidRDefault="00F8710F">
      <w:pPr>
        <w:pStyle w:val="Textoindependiente"/>
        <w:spacing w:before="8"/>
        <w:rPr>
          <w:sz w:val="27"/>
        </w:rPr>
      </w:pPr>
    </w:p>
    <w:p w:rsidR="00F8710F" w:rsidRDefault="00F3685E">
      <w:pPr>
        <w:pStyle w:val="Prrafodelista"/>
        <w:numPr>
          <w:ilvl w:val="1"/>
          <w:numId w:val="7"/>
        </w:numPr>
        <w:tabs>
          <w:tab w:val="left" w:pos="822"/>
        </w:tabs>
        <w:spacing w:before="1" w:line="276" w:lineRule="auto"/>
        <w:ind w:left="821" w:right="109"/>
        <w:jc w:val="both"/>
        <w:rPr>
          <w:sz w:val="24"/>
        </w:rPr>
      </w:pPr>
      <w:r>
        <w:rPr>
          <w:sz w:val="24"/>
        </w:rPr>
        <w:t>Este Beneficio y sus Reglas Oficiales no están sujetos a negociación con el posible</w:t>
      </w:r>
      <w:r>
        <w:rPr>
          <w:spacing w:val="-3"/>
          <w:sz w:val="24"/>
        </w:rPr>
        <w:t xml:space="preserve"> </w:t>
      </w:r>
      <w:r>
        <w:rPr>
          <w:sz w:val="24"/>
        </w:rPr>
        <w:t>beneficiado.</w:t>
      </w:r>
    </w:p>
    <w:p w:rsidR="00F8710F" w:rsidRDefault="00F8710F">
      <w:pPr>
        <w:pStyle w:val="Textoindependiente"/>
        <w:spacing w:before="7"/>
        <w:rPr>
          <w:sz w:val="27"/>
        </w:rPr>
      </w:pPr>
    </w:p>
    <w:p w:rsidR="00F8710F" w:rsidRDefault="00F3685E">
      <w:pPr>
        <w:pStyle w:val="Prrafodelista"/>
        <w:numPr>
          <w:ilvl w:val="1"/>
          <w:numId w:val="7"/>
        </w:numPr>
        <w:tabs>
          <w:tab w:val="left" w:pos="822"/>
        </w:tabs>
        <w:spacing w:line="276" w:lineRule="auto"/>
        <w:ind w:left="821" w:right="104"/>
        <w:jc w:val="both"/>
        <w:rPr>
          <w:sz w:val="24"/>
        </w:rPr>
      </w:pPr>
      <w:r>
        <w:rPr>
          <w:sz w:val="24"/>
        </w:rPr>
        <w:t>La obtención de este beneficio o cupón no crea ningún tipo de relación o responsabilidad laboral entre los Be</w:t>
      </w:r>
      <w:r>
        <w:rPr>
          <w:sz w:val="24"/>
        </w:rPr>
        <w:t>neficiados y el Patrocinador, por lo tanto, no existe responsabilidad alguna para con la seguridad social de los Beneficiados por parte del</w:t>
      </w:r>
      <w:r>
        <w:rPr>
          <w:spacing w:val="-3"/>
          <w:sz w:val="24"/>
        </w:rPr>
        <w:t xml:space="preserve"> </w:t>
      </w:r>
      <w:r>
        <w:rPr>
          <w:sz w:val="24"/>
        </w:rPr>
        <w:t>Patrocinador.</w:t>
      </w:r>
    </w:p>
    <w:p w:rsidR="00F8710F" w:rsidRDefault="00F8710F">
      <w:pPr>
        <w:pStyle w:val="Textoindependiente"/>
        <w:spacing w:before="7"/>
        <w:rPr>
          <w:sz w:val="27"/>
        </w:rPr>
      </w:pPr>
    </w:p>
    <w:p w:rsidR="00F8710F" w:rsidRDefault="00F3685E">
      <w:pPr>
        <w:pStyle w:val="Prrafodelista"/>
        <w:numPr>
          <w:ilvl w:val="1"/>
          <w:numId w:val="7"/>
        </w:numPr>
        <w:tabs>
          <w:tab w:val="left" w:pos="822"/>
        </w:tabs>
        <w:spacing w:line="276" w:lineRule="auto"/>
        <w:ind w:left="821" w:right="112"/>
        <w:jc w:val="both"/>
        <w:rPr>
          <w:sz w:val="24"/>
        </w:rPr>
      </w:pPr>
      <w:r>
        <w:rPr>
          <w:sz w:val="24"/>
        </w:rPr>
        <w:t xml:space="preserve">El Beneficio y la interpretación de estas Reglas Oficiales están sujetos a las leyes de la República </w:t>
      </w:r>
      <w:r>
        <w:rPr>
          <w:sz w:val="24"/>
        </w:rPr>
        <w:t>de Chile. Los Participantes aceptan someterse a la jurisdicción y competencia exclusiva de los tribunales de Chile para todos</w:t>
      </w:r>
      <w:r>
        <w:rPr>
          <w:spacing w:val="-30"/>
          <w:sz w:val="24"/>
        </w:rPr>
        <w:t xml:space="preserve"> </w:t>
      </w:r>
      <w:r>
        <w:rPr>
          <w:sz w:val="24"/>
        </w:rPr>
        <w:t>los reclamos relacionados con este beneficio o</w:t>
      </w:r>
      <w:r>
        <w:rPr>
          <w:spacing w:val="-7"/>
          <w:sz w:val="24"/>
        </w:rPr>
        <w:t xml:space="preserve"> </w:t>
      </w:r>
      <w:r>
        <w:rPr>
          <w:sz w:val="24"/>
        </w:rPr>
        <w:t>cupón.</w:t>
      </w:r>
    </w:p>
    <w:p w:rsidR="00F8710F" w:rsidRDefault="00F8710F">
      <w:pPr>
        <w:spacing w:line="276" w:lineRule="auto"/>
        <w:jc w:val="both"/>
        <w:rPr>
          <w:sz w:val="24"/>
        </w:rPr>
        <w:sectPr w:rsidR="00F8710F">
          <w:pgSz w:w="12240" w:h="15840"/>
          <w:pgMar w:top="1340" w:right="1520" w:bottom="280" w:left="1600" w:header="720" w:footer="720" w:gutter="0"/>
          <w:cols w:space="720"/>
        </w:sectPr>
      </w:pPr>
    </w:p>
    <w:p w:rsidR="00F8710F" w:rsidRDefault="00F3685E">
      <w:pPr>
        <w:pStyle w:val="Prrafodelista"/>
        <w:numPr>
          <w:ilvl w:val="0"/>
          <w:numId w:val="7"/>
        </w:numPr>
        <w:tabs>
          <w:tab w:val="left" w:pos="462"/>
        </w:tabs>
        <w:spacing w:before="69" w:line="278" w:lineRule="auto"/>
        <w:ind w:left="461"/>
        <w:jc w:val="both"/>
        <w:rPr>
          <w:sz w:val="24"/>
        </w:rPr>
      </w:pPr>
      <w:r>
        <w:rPr>
          <w:b/>
          <w:sz w:val="24"/>
        </w:rPr>
        <w:lastRenderedPageBreak/>
        <w:t xml:space="preserve">POLÍTICA DE PRIVACIDAD: </w:t>
      </w:r>
      <w:r>
        <w:rPr>
          <w:sz w:val="24"/>
        </w:rPr>
        <w:t>La información personal obtenida de los beneficiados con este cupón está sujeta a la Política de Privacidad de Samsung contenida en https:/</w:t>
      </w:r>
      <w:hyperlink r:id="rId14" w:anchor="part1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15" w:anchor="part1">
        <w:r>
          <w:rPr>
            <w:sz w:val="24"/>
          </w:rPr>
          <w:t>samsung.com/cl/info/privacy/#part1,</w:t>
        </w:r>
      </w:hyperlink>
      <w:r>
        <w:rPr>
          <w:sz w:val="24"/>
        </w:rPr>
        <w:t xml:space="preserve"> lo cual será obligación de los Participantes cumplir y</w:t>
      </w:r>
      <w:r>
        <w:rPr>
          <w:spacing w:val="-10"/>
          <w:sz w:val="24"/>
        </w:rPr>
        <w:t xml:space="preserve"> </w:t>
      </w:r>
      <w:r>
        <w:rPr>
          <w:sz w:val="24"/>
        </w:rPr>
        <w:t>respetar.</w:t>
      </w:r>
    </w:p>
    <w:p w:rsidR="00F8710F" w:rsidRDefault="00F8710F">
      <w:pPr>
        <w:pStyle w:val="Textoindependiente"/>
        <w:spacing w:before="9"/>
        <w:rPr>
          <w:sz w:val="26"/>
        </w:rPr>
      </w:pPr>
    </w:p>
    <w:p w:rsidR="00F8710F" w:rsidRDefault="00F3685E">
      <w:pPr>
        <w:pStyle w:val="Prrafodelista"/>
        <w:numPr>
          <w:ilvl w:val="0"/>
          <w:numId w:val="7"/>
        </w:numPr>
        <w:tabs>
          <w:tab w:val="left" w:pos="462"/>
        </w:tabs>
        <w:spacing w:before="1" w:line="276" w:lineRule="auto"/>
        <w:ind w:left="461"/>
        <w:jc w:val="both"/>
        <w:rPr>
          <w:sz w:val="24"/>
        </w:rPr>
      </w:pPr>
      <w:r>
        <w:rPr>
          <w:b/>
          <w:sz w:val="24"/>
        </w:rPr>
        <w:t xml:space="preserve">DATOS PERSONALES: </w:t>
      </w:r>
      <w:r>
        <w:rPr>
          <w:sz w:val="24"/>
        </w:rPr>
        <w:t>La visita a este Sitio no implica el otorgamiento de consentimiento alguno por parte del Beneficiado al trat</w:t>
      </w:r>
      <w:r>
        <w:rPr>
          <w:sz w:val="24"/>
        </w:rPr>
        <w:t>amiento de sus datos personales</w:t>
      </w:r>
      <w:r>
        <w:rPr>
          <w:spacing w:val="-16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parte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Samsung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Estadio</w:t>
      </w:r>
      <w:r>
        <w:rPr>
          <w:spacing w:val="-16"/>
          <w:sz w:val="24"/>
        </w:rPr>
        <w:t xml:space="preserve"> </w:t>
      </w:r>
      <w:r>
        <w:rPr>
          <w:sz w:val="24"/>
        </w:rPr>
        <w:t>CDF.</w:t>
      </w:r>
      <w:r>
        <w:rPr>
          <w:spacing w:val="-20"/>
          <w:sz w:val="24"/>
        </w:rPr>
        <w:t xml:space="preserve"> </w:t>
      </w:r>
      <w:r>
        <w:rPr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z w:val="24"/>
        </w:rPr>
        <w:t>el</w:t>
      </w:r>
      <w:r>
        <w:rPr>
          <w:spacing w:val="-18"/>
          <w:sz w:val="24"/>
        </w:rPr>
        <w:t xml:space="preserve"> </w:t>
      </w:r>
      <w:r>
        <w:rPr>
          <w:sz w:val="24"/>
        </w:rPr>
        <w:t>caso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z w:val="24"/>
        </w:rPr>
        <w:t>Usuario proporcione sus datos personales, dichos datos personales serán recogidos y utilizados en la forma y con las limitaciones y derechos establecidos en la Ley 19.628 sobre Protección de la Vida</w:t>
      </w:r>
      <w:r>
        <w:rPr>
          <w:spacing w:val="-12"/>
          <w:sz w:val="24"/>
        </w:rPr>
        <w:t xml:space="preserve"> </w:t>
      </w:r>
      <w:r>
        <w:rPr>
          <w:sz w:val="24"/>
        </w:rPr>
        <w:t>Privada.</w:t>
      </w:r>
    </w:p>
    <w:p w:rsidR="00F8710F" w:rsidRDefault="00F8710F">
      <w:pPr>
        <w:pStyle w:val="Textoindependiente"/>
        <w:spacing w:before="4"/>
      </w:pPr>
    </w:p>
    <w:p w:rsidR="00F8710F" w:rsidRDefault="00F3685E">
      <w:pPr>
        <w:pStyle w:val="Textoindependiente"/>
        <w:spacing w:line="276" w:lineRule="auto"/>
        <w:ind w:left="461" w:right="104"/>
        <w:jc w:val="both"/>
      </w:pPr>
      <w:r>
        <w:t>Los datos personales otorgados por los Benefici</w:t>
      </w:r>
      <w:r>
        <w:t>ados no tendrán un tratamiento para un fin distinto que para aquel que fue otorgado inicialmente, a menos que exista un nuevo consentimiento por parte de los Beneficiados que le permita a Samsung darle un tratamiento o una finalidad distinta. Los datos per</w:t>
      </w:r>
      <w:r>
        <w:t>sonales solicitados por Samsung a sus Beneficiados serán adecuados, proporcionales y no serán excesivos en relación con el propósito específico para el cual fueron solicitados.</w:t>
      </w:r>
    </w:p>
    <w:p w:rsidR="00F8710F" w:rsidRDefault="00F3685E">
      <w:pPr>
        <w:pStyle w:val="Textoindependiente"/>
        <w:spacing w:before="1" w:line="276" w:lineRule="auto"/>
        <w:ind w:left="461" w:right="103"/>
        <w:jc w:val="both"/>
      </w:pPr>
      <w:r>
        <w:t>Samsung procederá a la cancelación o eliminación de los datos personales recogi</w:t>
      </w:r>
      <w:r>
        <w:t>dos cuando éstos dejen de ser necesarios o pertinentes para el propósito para el que fueron recolectados.</w:t>
      </w:r>
    </w:p>
    <w:p w:rsidR="00F8710F" w:rsidRDefault="00F3685E">
      <w:pPr>
        <w:pStyle w:val="Textoindependiente"/>
        <w:spacing w:line="276" w:lineRule="auto"/>
        <w:ind w:left="461" w:right="106"/>
        <w:jc w:val="both"/>
      </w:pPr>
      <w:r>
        <w:t xml:space="preserve">Al momento de recabar o recolectar datos personales, el titular de los mismos recibirá la siguiente información de parte de Samsung, antes de que los </w:t>
      </w:r>
      <w:r>
        <w:t>datos sean procesados:</w:t>
      </w:r>
    </w:p>
    <w:p w:rsidR="00F8710F" w:rsidRDefault="00F3685E">
      <w:pPr>
        <w:pStyle w:val="Prrafodelista"/>
        <w:numPr>
          <w:ilvl w:val="0"/>
          <w:numId w:val="2"/>
        </w:numPr>
        <w:tabs>
          <w:tab w:val="left" w:pos="1182"/>
        </w:tabs>
        <w:ind w:right="0" w:hanging="721"/>
        <w:jc w:val="both"/>
        <w:rPr>
          <w:sz w:val="24"/>
        </w:rPr>
      </w:pPr>
      <w:r>
        <w:rPr>
          <w:sz w:val="24"/>
        </w:rPr>
        <w:t>La identidad del responsable del tratamiento de los</w:t>
      </w:r>
      <w:r>
        <w:rPr>
          <w:spacing w:val="-19"/>
          <w:sz w:val="24"/>
        </w:rPr>
        <w:t xml:space="preserve"> </w:t>
      </w:r>
      <w:r>
        <w:rPr>
          <w:sz w:val="24"/>
        </w:rPr>
        <w:t>datos.</w:t>
      </w:r>
    </w:p>
    <w:p w:rsidR="00F8710F" w:rsidRDefault="00F3685E">
      <w:pPr>
        <w:pStyle w:val="Prrafodelista"/>
        <w:numPr>
          <w:ilvl w:val="0"/>
          <w:numId w:val="2"/>
        </w:numPr>
        <w:tabs>
          <w:tab w:val="left" w:pos="1182"/>
        </w:tabs>
        <w:spacing w:before="40" w:line="278" w:lineRule="auto"/>
        <w:ind w:left="1181" w:right="114"/>
        <w:jc w:val="both"/>
        <w:rPr>
          <w:sz w:val="24"/>
        </w:rPr>
      </w:pPr>
      <w:r>
        <w:rPr>
          <w:sz w:val="24"/>
        </w:rPr>
        <w:t>El (los) propósito(s) específico(s) para los cuales se recolectan los datos personales.</w:t>
      </w:r>
    </w:p>
    <w:p w:rsidR="00F8710F" w:rsidRDefault="00F3685E">
      <w:pPr>
        <w:pStyle w:val="Prrafodelista"/>
        <w:numPr>
          <w:ilvl w:val="0"/>
          <w:numId w:val="2"/>
        </w:numPr>
        <w:tabs>
          <w:tab w:val="left" w:pos="1182"/>
        </w:tabs>
        <w:spacing w:line="276" w:lineRule="auto"/>
        <w:ind w:left="1181"/>
        <w:jc w:val="both"/>
        <w:rPr>
          <w:sz w:val="24"/>
        </w:rPr>
      </w:pPr>
      <w:r>
        <w:rPr>
          <w:sz w:val="24"/>
        </w:rPr>
        <w:t xml:space="preserve">La existencia del derecho de acceso a y del derecho a rectificar los </w:t>
      </w:r>
      <w:r>
        <w:rPr>
          <w:spacing w:val="2"/>
          <w:sz w:val="24"/>
        </w:rPr>
        <w:t xml:space="preserve">datos </w:t>
      </w:r>
      <w:r>
        <w:rPr>
          <w:sz w:val="24"/>
        </w:rPr>
        <w:t>personales relativos al</w:t>
      </w:r>
      <w:r>
        <w:rPr>
          <w:spacing w:val="-1"/>
          <w:sz w:val="24"/>
        </w:rPr>
        <w:t xml:space="preserve"> </w:t>
      </w:r>
      <w:r>
        <w:rPr>
          <w:sz w:val="24"/>
        </w:rPr>
        <w:t>titular.</w:t>
      </w:r>
    </w:p>
    <w:p w:rsidR="00F8710F" w:rsidRDefault="00F8710F">
      <w:pPr>
        <w:pStyle w:val="Textoindependiente"/>
        <w:spacing w:before="3"/>
        <w:rPr>
          <w:sz w:val="27"/>
        </w:rPr>
      </w:pPr>
    </w:p>
    <w:p w:rsidR="00F8710F" w:rsidRDefault="00F3685E">
      <w:pPr>
        <w:pStyle w:val="Textoindependiente"/>
        <w:spacing w:line="276" w:lineRule="auto"/>
        <w:ind w:left="461" w:right="101"/>
        <w:jc w:val="both"/>
      </w:pPr>
      <w:r>
        <w:t>El Beneficiado debe otorgar a Samsung, su consentimiento para el tratamiento de sus datos personales. Este consentimiento puede ser obtenido por me</w:t>
      </w:r>
      <w:r>
        <w:t>dios electrónicos. Se entenderá por otorgado este consentimiento por medios electrónicos para todos los efectos legales, la sola realización de clic en los botones</w:t>
      </w:r>
      <w:r>
        <w:rPr>
          <w:spacing w:val="-8"/>
        </w:rPr>
        <w:t xml:space="preserve"> </w:t>
      </w:r>
      <w:r>
        <w:t>“proceder”,</w:t>
      </w:r>
      <w:r>
        <w:rPr>
          <w:spacing w:val="-11"/>
        </w:rPr>
        <w:t xml:space="preserve"> </w:t>
      </w:r>
      <w:r>
        <w:t>“aceptar”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“continuar”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otro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similar</w:t>
      </w:r>
      <w:r>
        <w:rPr>
          <w:spacing w:val="-9"/>
        </w:rPr>
        <w:t xml:space="preserve"> </w:t>
      </w:r>
      <w:r>
        <w:t>naturaleza. Los Beneficiados  que otorguen sus datos personales, consienten también en  el almacenamiento de los mismos en una base de datos de la que será responsable Samsung, o una persona natural o jurídica designada por</w:t>
      </w:r>
      <w:r>
        <w:rPr>
          <w:spacing w:val="-32"/>
        </w:rPr>
        <w:t xml:space="preserve"> </w:t>
      </w:r>
      <w:r>
        <w:t>ella.</w:t>
      </w:r>
    </w:p>
    <w:p w:rsidR="00F8710F" w:rsidRDefault="00F8710F">
      <w:pPr>
        <w:spacing w:line="276" w:lineRule="auto"/>
        <w:jc w:val="both"/>
        <w:sectPr w:rsidR="00F8710F">
          <w:pgSz w:w="12240" w:h="15840"/>
          <w:pgMar w:top="1340" w:right="1520" w:bottom="280" w:left="1600" w:header="720" w:footer="720" w:gutter="0"/>
          <w:cols w:space="720"/>
        </w:sectPr>
      </w:pPr>
    </w:p>
    <w:p w:rsidR="00F8710F" w:rsidRDefault="00F3685E">
      <w:pPr>
        <w:pStyle w:val="Textoindependiente"/>
        <w:spacing w:before="74" w:line="276" w:lineRule="auto"/>
        <w:ind w:left="461" w:right="108"/>
        <w:jc w:val="both"/>
      </w:pPr>
      <w:r>
        <w:lastRenderedPageBreak/>
        <w:t>El Beneficiado a</w:t>
      </w:r>
      <w:r>
        <w:t>l otorgar su consentimiento a Samsung para realizar el tratamiento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Samsung,</w:t>
      </w:r>
      <w:r>
        <w:rPr>
          <w:spacing w:val="-9"/>
        </w:rPr>
        <w:t xml:space="preserve"> </w:t>
      </w:r>
      <w:r>
        <w:t>autoriza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éste</w:t>
      </w:r>
      <w:r>
        <w:rPr>
          <w:spacing w:val="-5"/>
        </w:rPr>
        <w:t xml:space="preserve"> </w:t>
      </w:r>
      <w:r>
        <w:t>último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 pueda éste eventualmente transferirlos a terceros, tales como filiales de Samsung, agentes y proveedores de servicios a lo</w:t>
      </w:r>
      <w:r>
        <w:t>calizados en Chile y en el extranjero, únicamente en la medida que lo hagan para la finalidad para la cual hayan sido recolectados los</w:t>
      </w:r>
      <w:r>
        <w:rPr>
          <w:spacing w:val="-4"/>
        </w:rPr>
        <w:t xml:space="preserve"> </w:t>
      </w:r>
      <w:r>
        <w:t>datos.</w:t>
      </w:r>
    </w:p>
    <w:p w:rsidR="00F8710F" w:rsidRDefault="00F8710F">
      <w:pPr>
        <w:pStyle w:val="Textoindependiente"/>
        <w:spacing w:before="8"/>
        <w:rPr>
          <w:sz w:val="27"/>
        </w:rPr>
      </w:pPr>
    </w:p>
    <w:p w:rsidR="00F8710F" w:rsidRDefault="00F3685E">
      <w:pPr>
        <w:pStyle w:val="Textoindependiente"/>
        <w:spacing w:line="276" w:lineRule="auto"/>
        <w:ind w:left="461" w:right="109"/>
        <w:jc w:val="both"/>
      </w:pPr>
      <w:r>
        <w:t>Es</w:t>
      </w:r>
      <w:r>
        <w:rPr>
          <w:spacing w:val="-13"/>
        </w:rPr>
        <w:t xml:space="preserve"> </w:t>
      </w:r>
      <w:r>
        <w:t>responsabilidad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Beneficiados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datos</w:t>
      </w:r>
      <w:r>
        <w:rPr>
          <w:spacing w:val="-13"/>
        </w:rPr>
        <w:t xml:space="preserve"> </w:t>
      </w:r>
      <w:r>
        <w:t>personales</w:t>
      </w:r>
      <w:r>
        <w:rPr>
          <w:spacing w:val="-13"/>
        </w:rPr>
        <w:t xml:space="preserve"> </w:t>
      </w:r>
      <w:r>
        <w:t>proporcionados sean</w:t>
      </w:r>
      <w:r>
        <w:rPr>
          <w:spacing w:val="-3"/>
        </w:rPr>
        <w:t xml:space="preserve"> </w:t>
      </w:r>
      <w:r>
        <w:t>veraces.</w:t>
      </w:r>
    </w:p>
    <w:p w:rsidR="00F8710F" w:rsidRDefault="00F8710F">
      <w:pPr>
        <w:pStyle w:val="Textoindependiente"/>
        <w:spacing w:before="7"/>
        <w:rPr>
          <w:sz w:val="27"/>
        </w:rPr>
      </w:pPr>
    </w:p>
    <w:p w:rsidR="00F8710F" w:rsidRDefault="00F3685E">
      <w:pPr>
        <w:pStyle w:val="Textoindependiente"/>
        <w:ind w:left="461"/>
        <w:jc w:val="both"/>
      </w:pPr>
      <w:r>
        <w:t>Los datos sensibles</w:t>
      </w:r>
      <w:r>
        <w:t xml:space="preserve"> no serán procesados por Samsung.</w:t>
      </w:r>
    </w:p>
    <w:p w:rsidR="00F8710F" w:rsidRDefault="00F8710F">
      <w:pPr>
        <w:pStyle w:val="Textoindependiente"/>
        <w:rPr>
          <w:sz w:val="26"/>
        </w:rPr>
      </w:pPr>
    </w:p>
    <w:p w:rsidR="00F8710F" w:rsidRDefault="00F8710F">
      <w:pPr>
        <w:pStyle w:val="Textoindependiente"/>
        <w:spacing w:before="6"/>
        <w:rPr>
          <w:sz w:val="32"/>
        </w:rPr>
      </w:pPr>
    </w:p>
    <w:p w:rsidR="00F8710F" w:rsidRDefault="00F3685E">
      <w:pPr>
        <w:pStyle w:val="Prrafodelista"/>
        <w:numPr>
          <w:ilvl w:val="0"/>
          <w:numId w:val="7"/>
        </w:numPr>
        <w:tabs>
          <w:tab w:val="left" w:pos="462"/>
        </w:tabs>
        <w:spacing w:line="276" w:lineRule="auto"/>
        <w:ind w:left="461"/>
        <w:jc w:val="both"/>
        <w:rPr>
          <w:sz w:val="24"/>
        </w:rPr>
      </w:pPr>
      <w:r>
        <w:rPr>
          <w:b/>
          <w:sz w:val="24"/>
        </w:rPr>
        <w:t xml:space="preserve">REGLAS OFICIALES: </w:t>
      </w:r>
      <w:r>
        <w:rPr>
          <w:sz w:val="24"/>
        </w:rPr>
        <w:t>Por el solo hecho de inscribirse, los Beneficiados toman conocimiento,</w:t>
      </w:r>
      <w:r>
        <w:rPr>
          <w:spacing w:val="-18"/>
          <w:sz w:val="24"/>
        </w:rPr>
        <w:t xml:space="preserve"> </w:t>
      </w:r>
      <w:r>
        <w:rPr>
          <w:sz w:val="24"/>
        </w:rPr>
        <w:t>aceptan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sujetan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estas</w:t>
      </w:r>
      <w:r>
        <w:rPr>
          <w:spacing w:val="-13"/>
          <w:sz w:val="24"/>
        </w:rPr>
        <w:t xml:space="preserve"> </w:t>
      </w:r>
      <w:r>
        <w:rPr>
          <w:sz w:val="24"/>
        </w:rPr>
        <w:t>Reglas</w:t>
      </w:r>
      <w:r>
        <w:rPr>
          <w:spacing w:val="-14"/>
          <w:sz w:val="24"/>
        </w:rPr>
        <w:t xml:space="preserve"> </w:t>
      </w:r>
      <w:r>
        <w:rPr>
          <w:sz w:val="24"/>
        </w:rPr>
        <w:t>Oficiales.</w:t>
      </w:r>
      <w:r>
        <w:rPr>
          <w:spacing w:val="-17"/>
          <w:sz w:val="24"/>
        </w:rPr>
        <w:t xml:space="preserve"> </w:t>
      </w:r>
      <w:r>
        <w:rPr>
          <w:sz w:val="24"/>
        </w:rPr>
        <w:t>Sólo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Patrocinador podrá resolver toda situación no prevista en estas Reglas Oficiales y las decisiones que adopte al respecto son finales y no se podrán apelar. El Patrocinador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es</w:t>
      </w:r>
      <w:r>
        <w:rPr>
          <w:spacing w:val="-8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ningún</w:t>
      </w:r>
      <w:r>
        <w:rPr>
          <w:spacing w:val="-11"/>
          <w:sz w:val="24"/>
        </w:rPr>
        <w:t xml:space="preserve"> </w:t>
      </w:r>
      <w:r>
        <w:rPr>
          <w:sz w:val="24"/>
        </w:rPr>
        <w:t>error</w:t>
      </w:r>
      <w:r>
        <w:rPr>
          <w:spacing w:val="-9"/>
          <w:sz w:val="24"/>
        </w:rPr>
        <w:t xml:space="preserve"> </w:t>
      </w:r>
      <w:r>
        <w:rPr>
          <w:sz w:val="24"/>
        </w:rPr>
        <w:t>tipográfico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cualquier</w:t>
      </w:r>
      <w:r>
        <w:rPr>
          <w:spacing w:val="-10"/>
          <w:sz w:val="24"/>
        </w:rPr>
        <w:t xml:space="preserve"> </w:t>
      </w:r>
      <w:r>
        <w:rPr>
          <w:sz w:val="24"/>
        </w:rPr>
        <w:t>otro</w:t>
      </w:r>
      <w:r>
        <w:rPr>
          <w:spacing w:val="-10"/>
          <w:sz w:val="24"/>
        </w:rPr>
        <w:t xml:space="preserve"> </w:t>
      </w:r>
      <w:r>
        <w:rPr>
          <w:sz w:val="24"/>
        </w:rPr>
        <w:t>error contenido en l</w:t>
      </w:r>
      <w:r>
        <w:rPr>
          <w:sz w:val="24"/>
        </w:rPr>
        <w:t>as Reglas Oficiales, hasta donde lo permita la ley</w:t>
      </w:r>
      <w:r>
        <w:rPr>
          <w:spacing w:val="-28"/>
          <w:sz w:val="24"/>
        </w:rPr>
        <w:t xml:space="preserve"> </w:t>
      </w:r>
      <w:r>
        <w:rPr>
          <w:sz w:val="24"/>
        </w:rPr>
        <w:t>aplicable.</w:t>
      </w:r>
    </w:p>
    <w:p w:rsidR="00F8710F" w:rsidRDefault="00F8710F">
      <w:pPr>
        <w:spacing w:line="276" w:lineRule="auto"/>
        <w:jc w:val="both"/>
        <w:rPr>
          <w:sz w:val="24"/>
        </w:rPr>
        <w:sectPr w:rsidR="00F8710F">
          <w:pgSz w:w="12240" w:h="15840"/>
          <w:pgMar w:top="1340" w:right="1520" w:bottom="280" w:left="1600" w:header="720" w:footer="720" w:gutter="0"/>
          <w:cols w:space="720"/>
        </w:sectPr>
      </w:pPr>
    </w:p>
    <w:p w:rsidR="00F8710F" w:rsidRDefault="00F3685E">
      <w:pPr>
        <w:pStyle w:val="Ttulo1"/>
        <w:rPr>
          <w:u w:val="none"/>
        </w:rPr>
      </w:pPr>
      <w:r>
        <w:rPr>
          <w:u w:val="thick"/>
        </w:rPr>
        <w:lastRenderedPageBreak/>
        <w:t>Anexo 1</w:t>
      </w:r>
    </w:p>
    <w:p w:rsidR="00F8710F" w:rsidRDefault="00F3685E">
      <w:pPr>
        <w:spacing w:before="183"/>
        <w:ind w:left="2490"/>
        <w:rPr>
          <w:b/>
          <w:sz w:val="24"/>
        </w:rPr>
      </w:pPr>
      <w:r>
        <w:rPr>
          <w:b/>
          <w:sz w:val="24"/>
          <w:u w:val="thick"/>
        </w:rPr>
        <w:t>Instrucciones para la obtención del Cupón</w:t>
      </w:r>
    </w:p>
    <w:p w:rsidR="00F8710F" w:rsidRDefault="00F8710F">
      <w:pPr>
        <w:pStyle w:val="Textoindependiente"/>
        <w:rPr>
          <w:b/>
          <w:sz w:val="20"/>
        </w:rPr>
      </w:pPr>
    </w:p>
    <w:p w:rsidR="00F8710F" w:rsidRDefault="00F8710F">
      <w:pPr>
        <w:pStyle w:val="Textoindependiente"/>
        <w:rPr>
          <w:b/>
          <w:sz w:val="20"/>
        </w:rPr>
      </w:pPr>
    </w:p>
    <w:p w:rsidR="00F8710F" w:rsidRDefault="00F3685E">
      <w:pPr>
        <w:pStyle w:val="Textoindependiente"/>
        <w:spacing w:before="221" w:line="276" w:lineRule="auto"/>
        <w:ind w:left="814" w:right="103"/>
        <w:jc w:val="both"/>
      </w:pPr>
      <w:r>
        <w:t>Para</w:t>
      </w:r>
      <w:r>
        <w:rPr>
          <w:spacing w:val="-17"/>
        </w:rPr>
        <w:t xml:space="preserve"> </w:t>
      </w:r>
      <w:r>
        <w:t>obtener</w:t>
      </w:r>
      <w:r>
        <w:rPr>
          <w:spacing w:val="-1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hacer</w:t>
      </w:r>
      <w:r>
        <w:rPr>
          <w:spacing w:val="-16"/>
        </w:rPr>
        <w:t xml:space="preserve"> </w:t>
      </w:r>
      <w:r>
        <w:t>efectivo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cupón</w:t>
      </w:r>
      <w:r>
        <w:rPr>
          <w:spacing w:val="-1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uno,</w:t>
      </w:r>
      <w:r>
        <w:rPr>
          <w:spacing w:val="-17"/>
        </w:rPr>
        <w:t xml:space="preserve"> </w:t>
      </w:r>
      <w:r>
        <w:t>tres,</w:t>
      </w:r>
      <w:r>
        <w:rPr>
          <w:spacing w:val="-20"/>
        </w:rPr>
        <w:t xml:space="preserve"> </w:t>
      </w:r>
      <w:r>
        <w:t>seis,</w:t>
      </w:r>
      <w:r>
        <w:rPr>
          <w:spacing w:val="-20"/>
        </w:rPr>
        <w:t xml:space="preserve"> </w:t>
      </w:r>
      <w:r>
        <w:t>nueve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doce</w:t>
      </w:r>
      <w:r>
        <w:rPr>
          <w:spacing w:val="-16"/>
        </w:rPr>
        <w:t xml:space="preserve"> </w:t>
      </w:r>
      <w:r>
        <w:t xml:space="preserve">meses sin costo de ECDF, debes enviar un  correo  a  </w:t>
      </w:r>
      <w:hyperlink r:id="rId16">
        <w:r>
          <w:rPr>
            <w:b/>
            <w:color w:val="000080"/>
            <w:u w:val="thick" w:color="000080"/>
          </w:rPr>
          <w:t>contact.sup@samsung.com</w:t>
        </w:r>
      </w:hyperlink>
      <w:r>
        <w:rPr>
          <w:b/>
          <w:color w:val="000080"/>
        </w:rPr>
        <w:t xml:space="preserve"> </w:t>
      </w:r>
      <w:r>
        <w:t>adjuntando una copia escaneada legible de la boleta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compra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datos:</w:t>
      </w:r>
      <w:r>
        <w:rPr>
          <w:spacing w:val="-9"/>
        </w:rPr>
        <w:t xml:space="preserve"> </w:t>
      </w:r>
      <w:r>
        <w:t>Nombre</w:t>
      </w:r>
      <w:r>
        <w:rPr>
          <w:spacing w:val="-6"/>
        </w:rPr>
        <w:t xml:space="preserve"> </w:t>
      </w:r>
      <w:r>
        <w:t>Completo,</w:t>
      </w:r>
      <w:r>
        <w:rPr>
          <w:spacing w:val="-9"/>
        </w:rPr>
        <w:t xml:space="preserve"> </w:t>
      </w:r>
      <w:r>
        <w:t>RUT,</w:t>
      </w:r>
      <w:r>
        <w:rPr>
          <w:spacing w:val="-7"/>
        </w:rPr>
        <w:t xml:space="preserve"> </w:t>
      </w:r>
      <w:r>
        <w:t>Número</w:t>
      </w:r>
      <w:r>
        <w:rPr>
          <w:spacing w:val="-8"/>
        </w:rPr>
        <w:t xml:space="preserve"> </w:t>
      </w:r>
      <w:r>
        <w:t xml:space="preserve">de Contacto y </w:t>
      </w:r>
      <w:r>
        <w:t>Número de Serie del</w:t>
      </w:r>
      <w:r>
        <w:rPr>
          <w:spacing w:val="-14"/>
        </w:rPr>
        <w:t xml:space="preserve"> </w:t>
      </w:r>
      <w:r>
        <w:t>Televisor.</w:t>
      </w:r>
    </w:p>
    <w:p w:rsidR="00F8710F" w:rsidRDefault="00F8710F">
      <w:pPr>
        <w:pStyle w:val="Textoindependiente"/>
        <w:spacing w:before="6"/>
        <w:rPr>
          <w:sz w:val="27"/>
        </w:rPr>
      </w:pPr>
    </w:p>
    <w:p w:rsidR="00F8710F" w:rsidRDefault="00F3685E">
      <w:pPr>
        <w:pStyle w:val="Textoindependiente"/>
        <w:spacing w:line="278" w:lineRule="auto"/>
        <w:ind w:left="814" w:right="109"/>
        <w:jc w:val="both"/>
      </w:pPr>
      <w:r>
        <w:t>El futuro beneficiado tiene un plazo máximo de 30 días luego de haber efectuado la compra para reclamar el cupón.</w:t>
      </w:r>
    </w:p>
    <w:p w:rsidR="00F8710F" w:rsidRDefault="00F8710F">
      <w:pPr>
        <w:pStyle w:val="Textoindependiente"/>
        <w:spacing w:before="8"/>
        <w:rPr>
          <w:sz w:val="23"/>
        </w:rPr>
      </w:pPr>
    </w:p>
    <w:p w:rsidR="00F8710F" w:rsidRDefault="00F3685E">
      <w:pPr>
        <w:pStyle w:val="Prrafodelista"/>
        <w:numPr>
          <w:ilvl w:val="0"/>
          <w:numId w:val="1"/>
        </w:numPr>
        <w:tabs>
          <w:tab w:val="left" w:pos="1180"/>
        </w:tabs>
        <w:spacing w:line="271" w:lineRule="auto"/>
        <w:jc w:val="both"/>
        <w:rPr>
          <w:b/>
          <w:sz w:val="24"/>
        </w:rPr>
      </w:pPr>
      <w:r>
        <w:rPr>
          <w:sz w:val="24"/>
        </w:rPr>
        <w:t>Luego recibirás un código alfanumérico al mail registrado, para ser ingresado al sitio web</w:t>
      </w:r>
      <w:r>
        <w:rPr>
          <w:color w:val="000080"/>
          <w:spacing w:val="-2"/>
          <w:sz w:val="24"/>
        </w:rPr>
        <w:t xml:space="preserve"> </w:t>
      </w:r>
      <w:hyperlink r:id="rId17">
        <w:r>
          <w:rPr>
            <w:b/>
            <w:color w:val="000080"/>
            <w:sz w:val="24"/>
            <w:u w:val="thick" w:color="000080"/>
          </w:rPr>
          <w:t>www.estadiocdf.cl</w:t>
        </w:r>
      </w:hyperlink>
    </w:p>
    <w:p w:rsidR="00F8710F" w:rsidRDefault="00F3685E">
      <w:pPr>
        <w:pStyle w:val="Prrafodelista"/>
        <w:numPr>
          <w:ilvl w:val="0"/>
          <w:numId w:val="1"/>
        </w:numPr>
        <w:tabs>
          <w:tab w:val="left" w:pos="1180"/>
        </w:tabs>
        <w:spacing w:before="10"/>
        <w:ind w:right="0" w:hanging="359"/>
        <w:jc w:val="both"/>
        <w:rPr>
          <w:sz w:val="24"/>
        </w:rPr>
      </w:pPr>
      <w:r>
        <w:rPr>
          <w:sz w:val="24"/>
        </w:rPr>
        <w:t>Si estás registrado, pero no tienes la suscripción activa,</w:t>
      </w:r>
      <w:r>
        <w:rPr>
          <w:spacing w:val="-11"/>
          <w:sz w:val="24"/>
        </w:rPr>
        <w:t xml:space="preserve"> </w:t>
      </w:r>
      <w:r>
        <w:rPr>
          <w:sz w:val="24"/>
        </w:rPr>
        <w:t>debes:</w:t>
      </w:r>
    </w:p>
    <w:p w:rsidR="00F8710F" w:rsidRDefault="00F3685E">
      <w:pPr>
        <w:pStyle w:val="Prrafodelista"/>
        <w:numPr>
          <w:ilvl w:val="1"/>
          <w:numId w:val="1"/>
        </w:numPr>
        <w:tabs>
          <w:tab w:val="left" w:pos="1900"/>
        </w:tabs>
        <w:spacing w:before="43"/>
        <w:ind w:right="0" w:hanging="721"/>
        <w:jc w:val="both"/>
        <w:rPr>
          <w:sz w:val="24"/>
        </w:rPr>
      </w:pPr>
      <w:r>
        <w:rPr>
          <w:sz w:val="24"/>
        </w:rPr>
        <w:t>ingresar a</w:t>
      </w:r>
      <w:r>
        <w:rPr>
          <w:color w:val="000080"/>
          <w:sz w:val="24"/>
        </w:rPr>
        <w:t xml:space="preserve"> </w:t>
      </w:r>
      <w:hyperlink r:id="rId18">
        <w:r>
          <w:rPr>
            <w:color w:val="000080"/>
            <w:sz w:val="24"/>
            <w:u w:val="single" w:color="000080"/>
          </w:rPr>
          <w:t>www.estadiocdf.cl</w:t>
        </w:r>
      </w:hyperlink>
      <w:r>
        <w:rPr>
          <w:color w:val="000080"/>
          <w:sz w:val="24"/>
        </w:rPr>
        <w:t xml:space="preserve"> </w:t>
      </w:r>
      <w:r>
        <w:rPr>
          <w:sz w:val="24"/>
        </w:rPr>
        <w:t>e ingresar tu usuario y</w:t>
      </w:r>
      <w:r>
        <w:rPr>
          <w:spacing w:val="-17"/>
          <w:sz w:val="24"/>
        </w:rPr>
        <w:t xml:space="preserve"> </w:t>
      </w:r>
      <w:r>
        <w:rPr>
          <w:sz w:val="24"/>
        </w:rPr>
        <w:t>contraseña;</w:t>
      </w:r>
    </w:p>
    <w:p w:rsidR="00F8710F" w:rsidRDefault="00F3685E">
      <w:pPr>
        <w:pStyle w:val="Prrafodelista"/>
        <w:numPr>
          <w:ilvl w:val="1"/>
          <w:numId w:val="1"/>
        </w:numPr>
        <w:tabs>
          <w:tab w:val="left" w:pos="1900"/>
        </w:tabs>
        <w:spacing w:before="41" w:line="276" w:lineRule="auto"/>
        <w:ind w:right="111"/>
        <w:jc w:val="both"/>
        <w:rPr>
          <w:sz w:val="24"/>
        </w:rPr>
      </w:pPr>
      <w:r>
        <w:rPr>
          <w:sz w:val="24"/>
        </w:rPr>
        <w:t>acceder a la sección “VER PLANES” en la parte superior de la página;</w:t>
      </w:r>
    </w:p>
    <w:p w:rsidR="00F8710F" w:rsidRDefault="00F3685E">
      <w:pPr>
        <w:pStyle w:val="Prrafodelista"/>
        <w:numPr>
          <w:ilvl w:val="1"/>
          <w:numId w:val="1"/>
        </w:numPr>
        <w:tabs>
          <w:tab w:val="left" w:pos="1900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ingresar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código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tu</w:t>
      </w:r>
      <w:r>
        <w:rPr>
          <w:spacing w:val="-10"/>
          <w:sz w:val="24"/>
        </w:rPr>
        <w:t xml:space="preserve"> </w:t>
      </w:r>
      <w:r>
        <w:rPr>
          <w:sz w:val="24"/>
        </w:rPr>
        <w:t>cupón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campo</w:t>
      </w:r>
      <w:r>
        <w:rPr>
          <w:spacing w:val="-10"/>
          <w:sz w:val="24"/>
        </w:rPr>
        <w:t xml:space="preserve"> </w:t>
      </w:r>
      <w:r>
        <w:rPr>
          <w:sz w:val="24"/>
        </w:rPr>
        <w:t>ubicado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derecha</w:t>
      </w:r>
      <w:r>
        <w:rPr>
          <w:spacing w:val="-10"/>
          <w:sz w:val="24"/>
        </w:rPr>
        <w:t xml:space="preserve"> </w:t>
      </w:r>
      <w:r>
        <w:rPr>
          <w:sz w:val="24"/>
        </w:rPr>
        <w:t>de la leyenda “TENGO UN CUPÓN”, y finalmente, hacer clic en “VALIDAR”.</w:t>
      </w:r>
    </w:p>
    <w:p w:rsidR="00F8710F" w:rsidRDefault="00F3685E">
      <w:pPr>
        <w:pStyle w:val="Prrafodelista"/>
        <w:numPr>
          <w:ilvl w:val="0"/>
          <w:numId w:val="1"/>
        </w:numPr>
        <w:tabs>
          <w:tab w:val="left" w:pos="1180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Si no te encuentras registrado en ESTADIO CDF, completa el formulario de registro y sigue luego los pasos descritos en el párrafo</w:t>
      </w:r>
      <w:r>
        <w:rPr>
          <w:spacing w:val="-24"/>
          <w:sz w:val="24"/>
        </w:rPr>
        <w:t xml:space="preserve"> </w:t>
      </w:r>
      <w:r>
        <w:rPr>
          <w:sz w:val="24"/>
        </w:rPr>
        <w:t>anterior.</w:t>
      </w:r>
    </w:p>
    <w:p w:rsidR="00F8710F" w:rsidRDefault="00F3685E">
      <w:pPr>
        <w:pStyle w:val="Prrafodelista"/>
        <w:numPr>
          <w:ilvl w:val="0"/>
          <w:numId w:val="1"/>
        </w:numPr>
        <w:tabs>
          <w:tab w:val="left" w:pos="1180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tienes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11"/>
          <w:sz w:val="24"/>
        </w:rPr>
        <w:t xml:space="preserve"> </w:t>
      </w:r>
      <w:r>
        <w:rPr>
          <w:sz w:val="24"/>
        </w:rPr>
        <w:t>suscripción</w:t>
      </w:r>
      <w:r>
        <w:rPr>
          <w:spacing w:val="-8"/>
          <w:sz w:val="24"/>
        </w:rPr>
        <w:t xml:space="preserve"> </w:t>
      </w:r>
      <w:r>
        <w:rPr>
          <w:sz w:val="24"/>
        </w:rPr>
        <w:t>activa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ESTADIO</w:t>
      </w:r>
      <w:r>
        <w:rPr>
          <w:spacing w:val="-6"/>
          <w:sz w:val="24"/>
        </w:rPr>
        <w:t xml:space="preserve"> </w:t>
      </w:r>
      <w:r>
        <w:rPr>
          <w:sz w:val="24"/>
        </w:rPr>
        <w:t>CDF</w:t>
      </w:r>
      <w:r>
        <w:rPr>
          <w:spacing w:val="-12"/>
          <w:sz w:val="24"/>
        </w:rPr>
        <w:t xml:space="preserve"> </w:t>
      </w:r>
      <w:r>
        <w:rPr>
          <w:sz w:val="24"/>
        </w:rPr>
        <w:t>mediante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8"/>
          <w:sz w:val="24"/>
        </w:rPr>
        <w:t xml:space="preserve"> </w:t>
      </w:r>
      <w:r>
        <w:rPr>
          <w:sz w:val="24"/>
        </w:rPr>
        <w:t>Tarjeta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de crédito Nacional, deberás acceder a </w:t>
      </w:r>
      <w:hyperlink r:id="rId19">
        <w:r>
          <w:rPr>
            <w:sz w:val="24"/>
          </w:rPr>
          <w:t>www.estadiocdf.cl,</w:t>
        </w:r>
      </w:hyperlink>
      <w:r>
        <w:rPr>
          <w:sz w:val="24"/>
        </w:rPr>
        <w:t xml:space="preserve"> dirigirte a la sección "MI CUENTA" en la esquina superior derecha de tu pantalla e ingresar el código de tu cupón en el campo ubicado a la derecha de la leyenda “TENGO UN CUPÓN”. Finalmente, haz</w:t>
      </w:r>
      <w:r>
        <w:rPr>
          <w:sz w:val="24"/>
        </w:rPr>
        <w:t xml:space="preserve"> clic en “VALIDAR”. En este caso, al activar el cupón la fecha del próximo cobro se postergará</w:t>
      </w:r>
      <w:r>
        <w:rPr>
          <w:spacing w:val="-46"/>
          <w:sz w:val="24"/>
        </w:rPr>
        <w:t xml:space="preserve"> </w:t>
      </w:r>
      <w:r>
        <w:rPr>
          <w:sz w:val="24"/>
        </w:rPr>
        <w:t>en la cantidad de días asociados al</w:t>
      </w:r>
      <w:r>
        <w:rPr>
          <w:spacing w:val="-10"/>
          <w:sz w:val="24"/>
        </w:rPr>
        <w:t xml:space="preserve"> </w:t>
      </w:r>
      <w:r>
        <w:rPr>
          <w:sz w:val="24"/>
        </w:rPr>
        <w:t>cupón.</w:t>
      </w:r>
    </w:p>
    <w:p w:rsidR="00F8710F" w:rsidRDefault="00F3685E">
      <w:pPr>
        <w:pStyle w:val="Prrafodelista"/>
        <w:numPr>
          <w:ilvl w:val="0"/>
          <w:numId w:val="1"/>
        </w:numPr>
        <w:tabs>
          <w:tab w:val="left" w:pos="1180"/>
        </w:tabs>
        <w:spacing w:line="278" w:lineRule="auto"/>
        <w:ind w:right="113"/>
        <w:jc w:val="both"/>
        <w:rPr>
          <w:sz w:val="24"/>
        </w:rPr>
      </w:pPr>
      <w:r>
        <w:rPr>
          <w:sz w:val="24"/>
        </w:rPr>
        <w:t>Si tienes una suscripción activa a ESTADIO CDF mediante una cuenta PayPal no puedes activar cupones dado que la plataf</w:t>
      </w:r>
      <w:r>
        <w:rPr>
          <w:sz w:val="24"/>
        </w:rPr>
        <w:t>orma de PayPal no lo</w:t>
      </w:r>
      <w:r>
        <w:rPr>
          <w:spacing w:val="-2"/>
          <w:sz w:val="24"/>
        </w:rPr>
        <w:t xml:space="preserve"> </w:t>
      </w:r>
      <w:r>
        <w:rPr>
          <w:sz w:val="24"/>
        </w:rPr>
        <w:t>permite.</w:t>
      </w:r>
    </w:p>
    <w:p w:rsidR="00F8710F" w:rsidRDefault="00F3685E">
      <w:pPr>
        <w:pStyle w:val="Textoindependiente"/>
        <w:spacing w:before="192"/>
        <w:ind w:left="858" w:right="115"/>
        <w:jc w:val="both"/>
      </w:pPr>
      <w:r>
        <w:t>Ten en consideración que para activar un cupón no es necesario ingresar datos de pago. Sólo si quieres seguir disfrutando del contenido de</w:t>
      </w:r>
      <w:r>
        <w:rPr>
          <w:spacing w:val="-37"/>
        </w:rPr>
        <w:t xml:space="preserve"> </w:t>
      </w:r>
      <w:r>
        <w:t>ESTADIO CDF luego del periodo sin costo, debes ingresar tus datos de</w:t>
      </w:r>
      <w:r>
        <w:rPr>
          <w:spacing w:val="-18"/>
        </w:rPr>
        <w:t xml:space="preserve"> </w:t>
      </w:r>
      <w:r>
        <w:t>pago.</w:t>
      </w:r>
    </w:p>
    <w:p w:rsidR="00F8710F" w:rsidRDefault="00F3685E">
      <w:pPr>
        <w:pStyle w:val="Textoindependiente"/>
        <w:spacing w:line="278" w:lineRule="auto"/>
        <w:ind w:left="858" w:right="110"/>
        <w:jc w:val="both"/>
      </w:pPr>
      <w:r>
        <w:t>Después de e</w:t>
      </w:r>
      <w:r>
        <w:t xml:space="preserve">sto podrás disfrutar del contenido de ESTADIO CDF por el tiempo determinado, de acuerdo al producto comprado (1 </w:t>
      </w:r>
      <w:proofErr w:type="spellStart"/>
      <w:r>
        <w:t>ó</w:t>
      </w:r>
      <w:proofErr w:type="spellEnd"/>
      <w:r>
        <w:t xml:space="preserve"> 3 </w:t>
      </w:r>
      <w:proofErr w:type="spellStart"/>
      <w:r>
        <w:t>ó</w:t>
      </w:r>
      <w:proofErr w:type="spellEnd"/>
      <w:r>
        <w:t xml:space="preserve"> 6 </w:t>
      </w:r>
      <w:proofErr w:type="spellStart"/>
      <w:r>
        <w:t>ó</w:t>
      </w:r>
      <w:proofErr w:type="spellEnd"/>
      <w:r>
        <w:t xml:space="preserve"> 9 </w:t>
      </w:r>
      <w:proofErr w:type="spellStart"/>
      <w:r>
        <w:t>ó</w:t>
      </w:r>
      <w:proofErr w:type="spellEnd"/>
      <w:r>
        <w:t xml:space="preserve"> 12 meses):</w:t>
      </w:r>
    </w:p>
    <w:p w:rsidR="00F8710F" w:rsidRDefault="00F8710F">
      <w:pPr>
        <w:spacing w:line="278" w:lineRule="auto"/>
        <w:jc w:val="both"/>
        <w:sectPr w:rsidR="00F8710F">
          <w:pgSz w:w="12240" w:h="15840"/>
          <w:pgMar w:top="1340" w:right="1520" w:bottom="280" w:left="1600" w:header="720" w:footer="720" w:gutter="0"/>
          <w:cols w:space="720"/>
        </w:sectPr>
      </w:pPr>
    </w:p>
    <w:p w:rsidR="00F8710F" w:rsidRDefault="00F3685E">
      <w:pPr>
        <w:pStyle w:val="Ttulo1"/>
        <w:rPr>
          <w:u w:val="none"/>
        </w:rPr>
      </w:pPr>
      <w:r>
        <w:rPr>
          <w:u w:val="thick"/>
        </w:rPr>
        <w:lastRenderedPageBreak/>
        <w:t xml:space="preserve">Anexo </w:t>
      </w:r>
      <w:proofErr w:type="spellStart"/>
      <w:r>
        <w:rPr>
          <w:u w:val="thick"/>
        </w:rPr>
        <w:t>N°</w:t>
      </w:r>
      <w:proofErr w:type="spellEnd"/>
      <w:r>
        <w:rPr>
          <w:u w:val="thick"/>
        </w:rPr>
        <w:t xml:space="preserve"> 2</w:t>
      </w:r>
    </w:p>
    <w:p w:rsidR="00F8710F" w:rsidRDefault="00F3685E">
      <w:pPr>
        <w:spacing w:before="44"/>
        <w:ind w:left="1026" w:right="1034"/>
        <w:jc w:val="center"/>
        <w:rPr>
          <w:b/>
          <w:sz w:val="24"/>
        </w:rPr>
      </w:pPr>
      <w:r>
        <w:rPr>
          <w:b/>
          <w:sz w:val="24"/>
          <w:u w:val="thick"/>
        </w:rPr>
        <w:t>Televisores Smart TV Samsung que incluyen el cupón</w:t>
      </w:r>
    </w:p>
    <w:p w:rsidR="00F8710F" w:rsidRDefault="00F8710F">
      <w:pPr>
        <w:pStyle w:val="Textoindependiente"/>
        <w:rPr>
          <w:b/>
          <w:sz w:val="20"/>
        </w:rPr>
      </w:pPr>
    </w:p>
    <w:p w:rsidR="00F8710F" w:rsidRDefault="00F8710F">
      <w:pPr>
        <w:pStyle w:val="Textoindependiente"/>
        <w:spacing w:before="5"/>
        <w:rPr>
          <w:b/>
          <w:sz w:val="27"/>
        </w:rPr>
      </w:pPr>
    </w:p>
    <w:p w:rsidR="00F8710F" w:rsidRDefault="00F3685E">
      <w:pPr>
        <w:pStyle w:val="Textoindependiente"/>
        <w:spacing w:before="93"/>
        <w:ind w:left="821"/>
      </w:pPr>
      <w:r>
        <w:t>Todos Televisores Smart TV Samsung del año 20</w:t>
      </w:r>
      <w:r>
        <w:t>18, 2019 y 2020, de las series TU, RU, NU y QLED, hasta agotar stock.</w:t>
      </w:r>
    </w:p>
    <w:p w:rsidR="00F8710F" w:rsidRDefault="00F8710F">
      <w:pPr>
        <w:pStyle w:val="Textoindependiente"/>
        <w:spacing w:before="6"/>
        <w:rPr>
          <w:sz w:val="23"/>
        </w:rPr>
      </w:pPr>
    </w:p>
    <w:p w:rsidR="00F8710F" w:rsidRDefault="00F3685E">
      <w:pPr>
        <w:pStyle w:val="Ttulo1"/>
        <w:spacing w:before="0"/>
        <w:ind w:left="821" w:right="0"/>
        <w:jc w:val="left"/>
        <w:rPr>
          <w:u w:val="none"/>
        </w:rPr>
      </w:pPr>
      <w:r>
        <w:rPr>
          <w:u w:val="none"/>
        </w:rPr>
        <w:t>Atención:</w:t>
      </w:r>
    </w:p>
    <w:p w:rsidR="00F8710F" w:rsidRDefault="00F3685E">
      <w:pPr>
        <w:pStyle w:val="Textoindependiente"/>
        <w:spacing w:before="5"/>
        <w:ind w:left="821"/>
      </w:pPr>
      <w:r>
        <w:t>Por la compra de un TV Samsung de 50” puede canjear un (1) meses sin costo</w:t>
      </w:r>
    </w:p>
    <w:p w:rsidR="00F8710F" w:rsidRDefault="00F3685E">
      <w:pPr>
        <w:pStyle w:val="Textoindependiente"/>
        <w:ind w:left="821"/>
      </w:pPr>
      <w:r>
        <w:t>Por la compra de un TV Samsung de 55” puede canjear un (3) meses sin costo</w:t>
      </w:r>
    </w:p>
    <w:p w:rsidR="00F8710F" w:rsidRDefault="00F3685E">
      <w:pPr>
        <w:pStyle w:val="Textoindependiente"/>
        <w:ind w:left="821"/>
      </w:pPr>
      <w:r>
        <w:t>Por la compra de un TV Samsung de 65” puede canjear seis (6) meses sin costo.</w:t>
      </w:r>
    </w:p>
    <w:p w:rsidR="00F8710F" w:rsidRDefault="00F3685E">
      <w:pPr>
        <w:pStyle w:val="Textoindependiente"/>
        <w:spacing w:before="1"/>
        <w:ind w:left="821" w:right="101"/>
      </w:pPr>
      <w:r>
        <w:t>Por la compra de un TV Samsung de 70” puede canjear nueve (9) meses sin costo</w:t>
      </w:r>
    </w:p>
    <w:p w:rsidR="00F8710F" w:rsidRDefault="00F3685E">
      <w:pPr>
        <w:pStyle w:val="Textoindependiente"/>
        <w:ind w:left="821"/>
      </w:pPr>
      <w:r>
        <w:t>Por la compra de un TV Sa</w:t>
      </w:r>
      <w:r>
        <w:t>msung desde 75” puede canjear un (1) año sin costo</w:t>
      </w:r>
    </w:p>
    <w:sectPr w:rsidR="00F8710F">
      <w:pgSz w:w="12240" w:h="15840"/>
      <w:pgMar w:top="1340" w:right="1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984"/>
    <w:multiLevelType w:val="multilevel"/>
    <w:tmpl w:val="17C07E8E"/>
    <w:lvl w:ilvl="0">
      <w:start w:val="2"/>
      <w:numFmt w:val="decimal"/>
      <w:lvlText w:val="%1"/>
      <w:lvlJc w:val="left"/>
      <w:pPr>
        <w:ind w:left="822" w:hanging="720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2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480" w:hanging="7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10" w:hanging="7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40" w:hanging="7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70" w:hanging="7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00" w:hanging="7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30" w:hanging="7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60" w:hanging="720"/>
      </w:pPr>
      <w:rPr>
        <w:rFonts w:hint="default"/>
        <w:lang w:val="es-ES" w:eastAsia="es-ES" w:bidi="es-ES"/>
      </w:rPr>
    </w:lvl>
  </w:abstractNum>
  <w:abstractNum w:abstractNumId="1" w15:restartNumberingAfterBreak="0">
    <w:nsid w:val="23D02CBF"/>
    <w:multiLevelType w:val="hybridMultilevel"/>
    <w:tmpl w:val="A47EE592"/>
    <w:lvl w:ilvl="0" w:tplc="D47880E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714AC582">
      <w:numFmt w:val="bullet"/>
      <w:lvlText w:val="•"/>
      <w:lvlJc w:val="left"/>
      <w:pPr>
        <w:ind w:left="1326" w:hanging="360"/>
      </w:pPr>
      <w:rPr>
        <w:rFonts w:hint="default"/>
        <w:lang w:val="es-ES" w:eastAsia="es-ES" w:bidi="es-ES"/>
      </w:rPr>
    </w:lvl>
    <w:lvl w:ilvl="2" w:tplc="8C3442D2">
      <w:numFmt w:val="bullet"/>
      <w:lvlText w:val="•"/>
      <w:lvlJc w:val="left"/>
      <w:pPr>
        <w:ind w:left="2192" w:hanging="360"/>
      </w:pPr>
      <w:rPr>
        <w:rFonts w:hint="default"/>
        <w:lang w:val="es-ES" w:eastAsia="es-ES" w:bidi="es-ES"/>
      </w:rPr>
    </w:lvl>
    <w:lvl w:ilvl="3" w:tplc="03542C0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4" w:tplc="4CF00DF0">
      <w:numFmt w:val="bullet"/>
      <w:lvlText w:val="•"/>
      <w:lvlJc w:val="left"/>
      <w:pPr>
        <w:ind w:left="3924" w:hanging="360"/>
      </w:pPr>
      <w:rPr>
        <w:rFonts w:hint="default"/>
        <w:lang w:val="es-ES" w:eastAsia="es-ES" w:bidi="es-ES"/>
      </w:rPr>
    </w:lvl>
    <w:lvl w:ilvl="5" w:tplc="2C228B56">
      <w:numFmt w:val="bullet"/>
      <w:lvlText w:val="•"/>
      <w:lvlJc w:val="left"/>
      <w:pPr>
        <w:ind w:left="4790" w:hanging="360"/>
      </w:pPr>
      <w:rPr>
        <w:rFonts w:hint="default"/>
        <w:lang w:val="es-ES" w:eastAsia="es-ES" w:bidi="es-ES"/>
      </w:rPr>
    </w:lvl>
    <w:lvl w:ilvl="6" w:tplc="E572E504">
      <w:numFmt w:val="bullet"/>
      <w:lvlText w:val="•"/>
      <w:lvlJc w:val="left"/>
      <w:pPr>
        <w:ind w:left="5656" w:hanging="360"/>
      </w:pPr>
      <w:rPr>
        <w:rFonts w:hint="default"/>
        <w:lang w:val="es-ES" w:eastAsia="es-ES" w:bidi="es-ES"/>
      </w:rPr>
    </w:lvl>
    <w:lvl w:ilvl="7" w:tplc="6D0CDF4E">
      <w:numFmt w:val="bullet"/>
      <w:lvlText w:val="•"/>
      <w:lvlJc w:val="left"/>
      <w:pPr>
        <w:ind w:left="6522" w:hanging="360"/>
      </w:pPr>
      <w:rPr>
        <w:rFonts w:hint="default"/>
        <w:lang w:val="es-ES" w:eastAsia="es-ES" w:bidi="es-ES"/>
      </w:rPr>
    </w:lvl>
    <w:lvl w:ilvl="8" w:tplc="6B146CD4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320E0497"/>
    <w:multiLevelType w:val="hybridMultilevel"/>
    <w:tmpl w:val="7B1C5E4C"/>
    <w:lvl w:ilvl="0" w:tplc="16F8AB06">
      <w:start w:val="1"/>
      <w:numFmt w:val="lowerLetter"/>
      <w:lvlText w:val="%1)"/>
      <w:lvlJc w:val="left"/>
      <w:pPr>
        <w:ind w:left="1179" w:hanging="358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7444D8E4">
      <w:start w:val="1"/>
      <w:numFmt w:val="lowerRoman"/>
      <w:lvlText w:val="(%2)"/>
      <w:lvlJc w:val="left"/>
      <w:pPr>
        <w:ind w:left="1899" w:hanging="72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s-ES" w:eastAsia="es-ES" w:bidi="es-ES"/>
      </w:rPr>
    </w:lvl>
    <w:lvl w:ilvl="2" w:tplc="5B1009D4">
      <w:numFmt w:val="bullet"/>
      <w:lvlText w:val="•"/>
      <w:lvlJc w:val="left"/>
      <w:pPr>
        <w:ind w:left="2702" w:hanging="720"/>
      </w:pPr>
      <w:rPr>
        <w:rFonts w:hint="default"/>
        <w:lang w:val="es-ES" w:eastAsia="es-ES" w:bidi="es-ES"/>
      </w:rPr>
    </w:lvl>
    <w:lvl w:ilvl="3" w:tplc="6C267104">
      <w:numFmt w:val="bullet"/>
      <w:lvlText w:val="•"/>
      <w:lvlJc w:val="left"/>
      <w:pPr>
        <w:ind w:left="3504" w:hanging="720"/>
      </w:pPr>
      <w:rPr>
        <w:rFonts w:hint="default"/>
        <w:lang w:val="es-ES" w:eastAsia="es-ES" w:bidi="es-ES"/>
      </w:rPr>
    </w:lvl>
    <w:lvl w:ilvl="4" w:tplc="3FCAAF8C">
      <w:numFmt w:val="bullet"/>
      <w:lvlText w:val="•"/>
      <w:lvlJc w:val="left"/>
      <w:pPr>
        <w:ind w:left="4306" w:hanging="720"/>
      </w:pPr>
      <w:rPr>
        <w:rFonts w:hint="default"/>
        <w:lang w:val="es-ES" w:eastAsia="es-ES" w:bidi="es-ES"/>
      </w:rPr>
    </w:lvl>
    <w:lvl w:ilvl="5" w:tplc="162E58F0">
      <w:numFmt w:val="bullet"/>
      <w:lvlText w:val="•"/>
      <w:lvlJc w:val="left"/>
      <w:pPr>
        <w:ind w:left="5108" w:hanging="720"/>
      </w:pPr>
      <w:rPr>
        <w:rFonts w:hint="default"/>
        <w:lang w:val="es-ES" w:eastAsia="es-ES" w:bidi="es-ES"/>
      </w:rPr>
    </w:lvl>
    <w:lvl w:ilvl="6" w:tplc="458EC1E2">
      <w:numFmt w:val="bullet"/>
      <w:lvlText w:val="•"/>
      <w:lvlJc w:val="left"/>
      <w:pPr>
        <w:ind w:left="5911" w:hanging="720"/>
      </w:pPr>
      <w:rPr>
        <w:rFonts w:hint="default"/>
        <w:lang w:val="es-ES" w:eastAsia="es-ES" w:bidi="es-ES"/>
      </w:rPr>
    </w:lvl>
    <w:lvl w:ilvl="7" w:tplc="A264624C">
      <w:numFmt w:val="bullet"/>
      <w:lvlText w:val="•"/>
      <w:lvlJc w:val="left"/>
      <w:pPr>
        <w:ind w:left="6713" w:hanging="720"/>
      </w:pPr>
      <w:rPr>
        <w:rFonts w:hint="default"/>
        <w:lang w:val="es-ES" w:eastAsia="es-ES" w:bidi="es-ES"/>
      </w:rPr>
    </w:lvl>
    <w:lvl w:ilvl="8" w:tplc="60ACFE18">
      <w:numFmt w:val="bullet"/>
      <w:lvlText w:val="•"/>
      <w:lvlJc w:val="left"/>
      <w:pPr>
        <w:ind w:left="7515" w:hanging="720"/>
      </w:pPr>
      <w:rPr>
        <w:rFonts w:hint="default"/>
        <w:lang w:val="es-ES" w:eastAsia="es-ES" w:bidi="es-ES"/>
      </w:rPr>
    </w:lvl>
  </w:abstractNum>
  <w:abstractNum w:abstractNumId="3" w15:restartNumberingAfterBreak="0">
    <w:nsid w:val="451156ED"/>
    <w:multiLevelType w:val="hybridMultilevel"/>
    <w:tmpl w:val="01AC8C38"/>
    <w:lvl w:ilvl="0" w:tplc="A8BCCE92">
      <w:start w:val="1"/>
      <w:numFmt w:val="lowerRoman"/>
      <w:lvlText w:val="%1."/>
      <w:lvlJc w:val="left"/>
      <w:pPr>
        <w:ind w:left="814" w:hanging="476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es-ES" w:eastAsia="es-ES" w:bidi="es-ES"/>
      </w:rPr>
    </w:lvl>
    <w:lvl w:ilvl="1" w:tplc="770477D2">
      <w:numFmt w:val="bullet"/>
      <w:lvlText w:val="•"/>
      <w:lvlJc w:val="left"/>
      <w:pPr>
        <w:ind w:left="1650" w:hanging="476"/>
      </w:pPr>
      <w:rPr>
        <w:rFonts w:hint="default"/>
        <w:lang w:val="es-ES" w:eastAsia="es-ES" w:bidi="es-ES"/>
      </w:rPr>
    </w:lvl>
    <w:lvl w:ilvl="2" w:tplc="12C8CEB6">
      <w:numFmt w:val="bullet"/>
      <w:lvlText w:val="•"/>
      <w:lvlJc w:val="left"/>
      <w:pPr>
        <w:ind w:left="2480" w:hanging="476"/>
      </w:pPr>
      <w:rPr>
        <w:rFonts w:hint="default"/>
        <w:lang w:val="es-ES" w:eastAsia="es-ES" w:bidi="es-ES"/>
      </w:rPr>
    </w:lvl>
    <w:lvl w:ilvl="3" w:tplc="B59E141E">
      <w:numFmt w:val="bullet"/>
      <w:lvlText w:val="•"/>
      <w:lvlJc w:val="left"/>
      <w:pPr>
        <w:ind w:left="3310" w:hanging="476"/>
      </w:pPr>
      <w:rPr>
        <w:rFonts w:hint="default"/>
        <w:lang w:val="es-ES" w:eastAsia="es-ES" w:bidi="es-ES"/>
      </w:rPr>
    </w:lvl>
    <w:lvl w:ilvl="4" w:tplc="206636AA">
      <w:numFmt w:val="bullet"/>
      <w:lvlText w:val="•"/>
      <w:lvlJc w:val="left"/>
      <w:pPr>
        <w:ind w:left="4140" w:hanging="476"/>
      </w:pPr>
      <w:rPr>
        <w:rFonts w:hint="default"/>
        <w:lang w:val="es-ES" w:eastAsia="es-ES" w:bidi="es-ES"/>
      </w:rPr>
    </w:lvl>
    <w:lvl w:ilvl="5" w:tplc="921A8048">
      <w:numFmt w:val="bullet"/>
      <w:lvlText w:val="•"/>
      <w:lvlJc w:val="left"/>
      <w:pPr>
        <w:ind w:left="4970" w:hanging="476"/>
      </w:pPr>
      <w:rPr>
        <w:rFonts w:hint="default"/>
        <w:lang w:val="es-ES" w:eastAsia="es-ES" w:bidi="es-ES"/>
      </w:rPr>
    </w:lvl>
    <w:lvl w:ilvl="6" w:tplc="B9FEC682">
      <w:numFmt w:val="bullet"/>
      <w:lvlText w:val="•"/>
      <w:lvlJc w:val="left"/>
      <w:pPr>
        <w:ind w:left="5800" w:hanging="476"/>
      </w:pPr>
      <w:rPr>
        <w:rFonts w:hint="default"/>
        <w:lang w:val="es-ES" w:eastAsia="es-ES" w:bidi="es-ES"/>
      </w:rPr>
    </w:lvl>
    <w:lvl w:ilvl="7" w:tplc="0462853E">
      <w:numFmt w:val="bullet"/>
      <w:lvlText w:val="•"/>
      <w:lvlJc w:val="left"/>
      <w:pPr>
        <w:ind w:left="6630" w:hanging="476"/>
      </w:pPr>
      <w:rPr>
        <w:rFonts w:hint="default"/>
        <w:lang w:val="es-ES" w:eastAsia="es-ES" w:bidi="es-ES"/>
      </w:rPr>
    </w:lvl>
    <w:lvl w:ilvl="8" w:tplc="289E9662">
      <w:numFmt w:val="bullet"/>
      <w:lvlText w:val="•"/>
      <w:lvlJc w:val="left"/>
      <w:pPr>
        <w:ind w:left="7460" w:hanging="476"/>
      </w:pPr>
      <w:rPr>
        <w:rFonts w:hint="default"/>
        <w:lang w:val="es-ES" w:eastAsia="es-ES" w:bidi="es-ES"/>
      </w:rPr>
    </w:lvl>
  </w:abstractNum>
  <w:abstractNum w:abstractNumId="4" w15:restartNumberingAfterBreak="0">
    <w:nsid w:val="48F813AB"/>
    <w:multiLevelType w:val="hybridMultilevel"/>
    <w:tmpl w:val="794A9AAA"/>
    <w:lvl w:ilvl="0" w:tplc="D5768D40">
      <w:start w:val="1"/>
      <w:numFmt w:val="lowerRoman"/>
      <w:lvlText w:val="(%1)"/>
      <w:lvlJc w:val="left"/>
      <w:pPr>
        <w:ind w:left="1182" w:hanging="72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s-ES" w:eastAsia="es-ES" w:bidi="es-ES"/>
      </w:rPr>
    </w:lvl>
    <w:lvl w:ilvl="1" w:tplc="3AECC846">
      <w:numFmt w:val="bullet"/>
      <w:lvlText w:val="•"/>
      <w:lvlJc w:val="left"/>
      <w:pPr>
        <w:ind w:left="1974" w:hanging="720"/>
      </w:pPr>
      <w:rPr>
        <w:rFonts w:hint="default"/>
        <w:lang w:val="es-ES" w:eastAsia="es-ES" w:bidi="es-ES"/>
      </w:rPr>
    </w:lvl>
    <w:lvl w:ilvl="2" w:tplc="BAB410DC">
      <w:numFmt w:val="bullet"/>
      <w:lvlText w:val="•"/>
      <w:lvlJc w:val="left"/>
      <w:pPr>
        <w:ind w:left="2768" w:hanging="720"/>
      </w:pPr>
      <w:rPr>
        <w:rFonts w:hint="default"/>
        <w:lang w:val="es-ES" w:eastAsia="es-ES" w:bidi="es-ES"/>
      </w:rPr>
    </w:lvl>
    <w:lvl w:ilvl="3" w:tplc="07CEC6C8">
      <w:numFmt w:val="bullet"/>
      <w:lvlText w:val="•"/>
      <w:lvlJc w:val="left"/>
      <w:pPr>
        <w:ind w:left="3562" w:hanging="720"/>
      </w:pPr>
      <w:rPr>
        <w:rFonts w:hint="default"/>
        <w:lang w:val="es-ES" w:eastAsia="es-ES" w:bidi="es-ES"/>
      </w:rPr>
    </w:lvl>
    <w:lvl w:ilvl="4" w:tplc="632CF56C">
      <w:numFmt w:val="bullet"/>
      <w:lvlText w:val="•"/>
      <w:lvlJc w:val="left"/>
      <w:pPr>
        <w:ind w:left="4356" w:hanging="720"/>
      </w:pPr>
      <w:rPr>
        <w:rFonts w:hint="default"/>
        <w:lang w:val="es-ES" w:eastAsia="es-ES" w:bidi="es-ES"/>
      </w:rPr>
    </w:lvl>
    <w:lvl w:ilvl="5" w:tplc="B3682ACE">
      <w:numFmt w:val="bullet"/>
      <w:lvlText w:val="•"/>
      <w:lvlJc w:val="left"/>
      <w:pPr>
        <w:ind w:left="5150" w:hanging="720"/>
      </w:pPr>
      <w:rPr>
        <w:rFonts w:hint="default"/>
        <w:lang w:val="es-ES" w:eastAsia="es-ES" w:bidi="es-ES"/>
      </w:rPr>
    </w:lvl>
    <w:lvl w:ilvl="6" w:tplc="6F3CE418">
      <w:numFmt w:val="bullet"/>
      <w:lvlText w:val="•"/>
      <w:lvlJc w:val="left"/>
      <w:pPr>
        <w:ind w:left="5944" w:hanging="720"/>
      </w:pPr>
      <w:rPr>
        <w:rFonts w:hint="default"/>
        <w:lang w:val="es-ES" w:eastAsia="es-ES" w:bidi="es-ES"/>
      </w:rPr>
    </w:lvl>
    <w:lvl w:ilvl="7" w:tplc="2C98155A">
      <w:numFmt w:val="bullet"/>
      <w:lvlText w:val="•"/>
      <w:lvlJc w:val="left"/>
      <w:pPr>
        <w:ind w:left="6738" w:hanging="720"/>
      </w:pPr>
      <w:rPr>
        <w:rFonts w:hint="default"/>
        <w:lang w:val="es-ES" w:eastAsia="es-ES" w:bidi="es-ES"/>
      </w:rPr>
    </w:lvl>
    <w:lvl w:ilvl="8" w:tplc="9B20A7F4">
      <w:numFmt w:val="bullet"/>
      <w:lvlText w:val="•"/>
      <w:lvlJc w:val="left"/>
      <w:pPr>
        <w:ind w:left="7532" w:hanging="720"/>
      </w:pPr>
      <w:rPr>
        <w:rFonts w:hint="default"/>
        <w:lang w:val="es-ES" w:eastAsia="es-ES" w:bidi="es-ES"/>
      </w:rPr>
    </w:lvl>
  </w:abstractNum>
  <w:abstractNum w:abstractNumId="5" w15:restartNumberingAfterBreak="0">
    <w:nsid w:val="4FC6349A"/>
    <w:multiLevelType w:val="multilevel"/>
    <w:tmpl w:val="7D580D06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2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742" w:hanging="7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664" w:hanging="7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586" w:hanging="7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08" w:hanging="7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31" w:hanging="7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53" w:hanging="7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75" w:hanging="720"/>
      </w:pPr>
      <w:rPr>
        <w:rFonts w:hint="default"/>
        <w:lang w:val="es-ES" w:eastAsia="es-ES" w:bidi="es-ES"/>
      </w:rPr>
    </w:lvl>
  </w:abstractNum>
  <w:abstractNum w:abstractNumId="6" w15:restartNumberingAfterBreak="0">
    <w:nsid w:val="5CDD4BEA"/>
    <w:multiLevelType w:val="hybridMultilevel"/>
    <w:tmpl w:val="1D907F98"/>
    <w:lvl w:ilvl="0" w:tplc="47F84F0C">
      <w:start w:val="1"/>
      <w:numFmt w:val="lowerRoman"/>
      <w:lvlText w:val="%1."/>
      <w:lvlJc w:val="left"/>
      <w:pPr>
        <w:ind w:left="822" w:hanging="480"/>
        <w:jc w:val="right"/>
      </w:pPr>
      <w:rPr>
        <w:rFonts w:ascii="Arial" w:eastAsia="Arial" w:hAnsi="Arial" w:cs="Arial" w:hint="default"/>
        <w:spacing w:val="-33"/>
        <w:w w:val="99"/>
        <w:sz w:val="24"/>
        <w:szCs w:val="24"/>
        <w:lang w:val="es-ES" w:eastAsia="es-ES" w:bidi="es-ES"/>
      </w:rPr>
    </w:lvl>
    <w:lvl w:ilvl="1" w:tplc="15BE91AC">
      <w:numFmt w:val="bullet"/>
      <w:lvlText w:val="•"/>
      <w:lvlJc w:val="left"/>
      <w:pPr>
        <w:ind w:left="1650" w:hanging="480"/>
      </w:pPr>
      <w:rPr>
        <w:rFonts w:hint="default"/>
        <w:lang w:val="es-ES" w:eastAsia="es-ES" w:bidi="es-ES"/>
      </w:rPr>
    </w:lvl>
    <w:lvl w:ilvl="2" w:tplc="D7625F34">
      <w:numFmt w:val="bullet"/>
      <w:lvlText w:val="•"/>
      <w:lvlJc w:val="left"/>
      <w:pPr>
        <w:ind w:left="2480" w:hanging="480"/>
      </w:pPr>
      <w:rPr>
        <w:rFonts w:hint="default"/>
        <w:lang w:val="es-ES" w:eastAsia="es-ES" w:bidi="es-ES"/>
      </w:rPr>
    </w:lvl>
    <w:lvl w:ilvl="3" w:tplc="D6A4038A">
      <w:numFmt w:val="bullet"/>
      <w:lvlText w:val="•"/>
      <w:lvlJc w:val="left"/>
      <w:pPr>
        <w:ind w:left="3310" w:hanging="480"/>
      </w:pPr>
      <w:rPr>
        <w:rFonts w:hint="default"/>
        <w:lang w:val="es-ES" w:eastAsia="es-ES" w:bidi="es-ES"/>
      </w:rPr>
    </w:lvl>
    <w:lvl w:ilvl="4" w:tplc="234A2342">
      <w:numFmt w:val="bullet"/>
      <w:lvlText w:val="•"/>
      <w:lvlJc w:val="left"/>
      <w:pPr>
        <w:ind w:left="4140" w:hanging="480"/>
      </w:pPr>
      <w:rPr>
        <w:rFonts w:hint="default"/>
        <w:lang w:val="es-ES" w:eastAsia="es-ES" w:bidi="es-ES"/>
      </w:rPr>
    </w:lvl>
    <w:lvl w:ilvl="5" w:tplc="E2D229C4">
      <w:numFmt w:val="bullet"/>
      <w:lvlText w:val="•"/>
      <w:lvlJc w:val="left"/>
      <w:pPr>
        <w:ind w:left="4970" w:hanging="480"/>
      </w:pPr>
      <w:rPr>
        <w:rFonts w:hint="default"/>
        <w:lang w:val="es-ES" w:eastAsia="es-ES" w:bidi="es-ES"/>
      </w:rPr>
    </w:lvl>
    <w:lvl w:ilvl="6" w:tplc="A56A49E0">
      <w:numFmt w:val="bullet"/>
      <w:lvlText w:val="•"/>
      <w:lvlJc w:val="left"/>
      <w:pPr>
        <w:ind w:left="5800" w:hanging="480"/>
      </w:pPr>
      <w:rPr>
        <w:rFonts w:hint="default"/>
        <w:lang w:val="es-ES" w:eastAsia="es-ES" w:bidi="es-ES"/>
      </w:rPr>
    </w:lvl>
    <w:lvl w:ilvl="7" w:tplc="7C6CA108">
      <w:numFmt w:val="bullet"/>
      <w:lvlText w:val="•"/>
      <w:lvlJc w:val="left"/>
      <w:pPr>
        <w:ind w:left="6630" w:hanging="480"/>
      </w:pPr>
      <w:rPr>
        <w:rFonts w:hint="default"/>
        <w:lang w:val="es-ES" w:eastAsia="es-ES" w:bidi="es-ES"/>
      </w:rPr>
    </w:lvl>
    <w:lvl w:ilvl="8" w:tplc="4E14D3E2">
      <w:numFmt w:val="bullet"/>
      <w:lvlText w:val="•"/>
      <w:lvlJc w:val="left"/>
      <w:pPr>
        <w:ind w:left="7460" w:hanging="48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10F"/>
    <w:rsid w:val="00F3685E"/>
    <w:rsid w:val="00F8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6066"/>
  <w15:docId w15:val="{AD9C2D14-3BE1-43E1-B32E-00D5ED84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69"/>
      <w:ind w:left="1029" w:right="1034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right="103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otes/samsung/bases-legales-1%2C3%2C6%2C9%20%C3%83%C2%B3%2012%20meses-sin-costo-ecdf/2673267106051816/" TargetMode="External"/><Relationship Id="rId13" Type="http://schemas.openxmlformats.org/officeDocument/2006/relationships/hyperlink" Target="https://www.facebook.com/notes/samsung/bases-legales-1%2C3%2C6%2C9-o-12-meses-sin-costo-ecdf/2673267106051816/" TargetMode="External"/><Relationship Id="rId18" Type="http://schemas.openxmlformats.org/officeDocument/2006/relationships/hyperlink" Target="http://www.estadiocdf.c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stadiocdf.cl/" TargetMode="External"/><Relationship Id="rId12" Type="http://schemas.openxmlformats.org/officeDocument/2006/relationships/hyperlink" Target="https://www.facebook.com/notes/samsung/bases-legales-1%2C3%2C6%2C9-o-12-meses-sin-costo-ecdf/2673267106051816/" TargetMode="External"/><Relationship Id="rId17" Type="http://schemas.openxmlformats.org/officeDocument/2006/relationships/hyperlink" Target="http://www.estadiocdf.cl/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tact.sup@samsun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ontact.sup@samsung.com" TargetMode="External"/><Relationship Id="rId11" Type="http://schemas.openxmlformats.org/officeDocument/2006/relationships/hyperlink" Target="https://www.facebook.com/notes/samsung/bases-legales-1%2C3%2C6%2C9%20meses-o-1%20a%C3%83%C2%B1o-sin-costo-ecdf/2673267106051816/" TargetMode="External"/><Relationship Id="rId5" Type="http://schemas.openxmlformats.org/officeDocument/2006/relationships/hyperlink" Target="mailto:contact.sup@samsung.com" TargetMode="External"/><Relationship Id="rId15" Type="http://schemas.openxmlformats.org/officeDocument/2006/relationships/hyperlink" Target="http://www.samsung.com/cl/info/privacy/" TargetMode="External"/><Relationship Id="rId10" Type="http://schemas.openxmlformats.org/officeDocument/2006/relationships/hyperlink" Target="https://www.facebook.com/notes/samsung/bases-legales-1%2C3%2C6%2C9%20meses-o-1%20a%C3%83%C2%B1o-sin-costo-ecdf/2673267106051816/" TargetMode="External"/><Relationship Id="rId19" Type="http://schemas.openxmlformats.org/officeDocument/2006/relationships/hyperlink" Target="http://www.estadiocdf.c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otes/samsung/bases-legales-1%2C3%2C6%2C9%20%C3%83%C2%B3%2012%20meses-sin-costo-ecdf/2673267106051816/" TargetMode="External"/><Relationship Id="rId14" Type="http://schemas.openxmlformats.org/officeDocument/2006/relationships/hyperlink" Target="http://www.samsung.com/cl/info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3176</Words>
  <Characters>17468</Characters>
  <Application>Microsoft Office Word</Application>
  <DocSecurity>0</DocSecurity>
  <Lines>145</Lines>
  <Paragraphs>41</Paragraphs>
  <ScaleCrop>false</ScaleCrop>
  <Company/>
  <LinksUpToDate>false</LinksUpToDate>
  <CharactersWithSpaces>20603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Alonzo/Legal &amp; Compliance/Partner(Staff)/Samsung Electronics</dc:creator>
  <cp:lastModifiedBy>Andres Orostegui Berndt</cp:lastModifiedBy>
  <cp:revision>2</cp:revision>
  <dcterms:created xsi:type="dcterms:W3CDTF">2020-06-05T16:00:00Z</dcterms:created>
  <dcterms:modified xsi:type="dcterms:W3CDTF">2020-06-05T16:02:00Z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2020-06-05T00:00:00Z</vt:filetime>
  </property>
</Properties>
</file>